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CA" w:rsidRDefault="0065154A">
      <w:r>
        <w:t xml:space="preserve">UKE </w:t>
      </w:r>
      <w:r w:rsidR="008D73D0">
        <w:t>37,38,39</w:t>
      </w:r>
    </w:p>
    <w:tbl>
      <w:tblPr>
        <w:tblStyle w:val="Tabellrutenett"/>
        <w:tblW w:w="0" w:type="auto"/>
        <w:tblLook w:val="04A0" w:firstRow="1" w:lastRow="0" w:firstColumn="1" w:lastColumn="0" w:noHBand="0" w:noVBand="1"/>
      </w:tblPr>
      <w:tblGrid>
        <w:gridCol w:w="1987"/>
        <w:gridCol w:w="2016"/>
        <w:gridCol w:w="1819"/>
        <w:gridCol w:w="1700"/>
        <w:gridCol w:w="1766"/>
      </w:tblGrid>
      <w:tr w:rsidR="00FC28F7" w:rsidTr="00CB3A93">
        <w:tc>
          <w:tcPr>
            <w:tcW w:w="1842" w:type="dxa"/>
            <w:shd w:val="clear" w:color="auto" w:fill="92D050"/>
          </w:tcPr>
          <w:p w:rsidR="0065154A" w:rsidRPr="00CB3A93" w:rsidRDefault="0065154A">
            <w:r>
              <w:t>MANDAG</w:t>
            </w:r>
          </w:p>
        </w:tc>
        <w:tc>
          <w:tcPr>
            <w:tcW w:w="1842" w:type="dxa"/>
            <w:shd w:val="clear" w:color="auto" w:fill="92D050"/>
          </w:tcPr>
          <w:p w:rsidR="0065154A" w:rsidRDefault="0065154A">
            <w:r>
              <w:t>TIRSDAG</w:t>
            </w:r>
          </w:p>
        </w:tc>
        <w:tc>
          <w:tcPr>
            <w:tcW w:w="1842" w:type="dxa"/>
            <w:shd w:val="clear" w:color="auto" w:fill="92D050"/>
          </w:tcPr>
          <w:p w:rsidR="0065154A" w:rsidRDefault="0065154A">
            <w:r>
              <w:t>ONSDAG</w:t>
            </w:r>
          </w:p>
        </w:tc>
        <w:tc>
          <w:tcPr>
            <w:tcW w:w="1843" w:type="dxa"/>
            <w:shd w:val="clear" w:color="auto" w:fill="92D050"/>
          </w:tcPr>
          <w:p w:rsidR="0065154A" w:rsidRDefault="0065154A">
            <w:r>
              <w:t>TORSDAG</w:t>
            </w:r>
          </w:p>
        </w:tc>
        <w:tc>
          <w:tcPr>
            <w:tcW w:w="1843" w:type="dxa"/>
            <w:shd w:val="clear" w:color="auto" w:fill="92D050"/>
          </w:tcPr>
          <w:p w:rsidR="0065154A" w:rsidRDefault="0065154A">
            <w:r>
              <w:t>FREDAG</w:t>
            </w:r>
          </w:p>
        </w:tc>
      </w:tr>
      <w:tr w:rsidR="00FC28F7" w:rsidTr="0065154A">
        <w:tc>
          <w:tcPr>
            <w:tcW w:w="1842" w:type="dxa"/>
          </w:tcPr>
          <w:p w:rsidR="0065154A" w:rsidRDefault="0065154A">
            <w:r>
              <w:t>UTEDAG</w:t>
            </w:r>
          </w:p>
          <w:p w:rsidR="0065154A" w:rsidRDefault="0065154A"/>
          <w:p w:rsidR="0065154A" w:rsidRDefault="00CB3A93">
            <w:r>
              <w:rPr>
                <w:noProof/>
                <w:lang w:eastAsia="nb-NO"/>
              </w:rPr>
              <w:drawing>
                <wp:inline distT="0" distB="0" distL="0" distR="0" wp14:anchorId="4DD33523" wp14:editId="3AAA653E">
                  <wp:extent cx="1122219" cy="727363"/>
                  <wp:effectExtent l="0" t="0" r="190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219" cy="727363"/>
                          </a:xfrm>
                          <a:prstGeom prst="rect">
                            <a:avLst/>
                          </a:prstGeom>
                          <a:noFill/>
                          <a:ln>
                            <a:noFill/>
                          </a:ln>
                        </pic:spPr>
                      </pic:pic>
                    </a:graphicData>
                  </a:graphic>
                </wp:inline>
              </w:drawing>
            </w:r>
          </w:p>
        </w:tc>
        <w:tc>
          <w:tcPr>
            <w:tcW w:w="1842" w:type="dxa"/>
          </w:tcPr>
          <w:p w:rsidR="008D73D0" w:rsidRDefault="0065154A">
            <w:pPr>
              <w:rPr>
                <w:color w:val="00B050"/>
              </w:rPr>
            </w:pPr>
            <w:r w:rsidRPr="00CB3A93">
              <w:rPr>
                <w:color w:val="00B050"/>
              </w:rPr>
              <w:t>Førskoletrening</w:t>
            </w:r>
          </w:p>
          <w:p w:rsidR="008D73D0" w:rsidRPr="008D73D0" w:rsidRDefault="008D73D0">
            <w:pPr>
              <w:rPr>
                <w:color w:val="00B050"/>
              </w:rPr>
            </w:pPr>
            <w:r>
              <w:rPr>
                <w:color w:val="00B050"/>
              </w:rPr>
              <w:t>Brannvern</w:t>
            </w:r>
          </w:p>
          <w:p w:rsidR="00086137" w:rsidRDefault="00086137"/>
          <w:p w:rsidR="0065154A" w:rsidRDefault="00FC28F7" w:rsidP="00086137">
            <w:r>
              <w:rPr>
                <w:noProof/>
                <w:lang w:eastAsia="nb-NO"/>
              </w:rPr>
              <w:drawing>
                <wp:inline distT="0" distB="0" distL="0" distR="0" wp14:anchorId="35FADA15" wp14:editId="738D3A4F">
                  <wp:extent cx="907473" cy="554181"/>
                  <wp:effectExtent l="0" t="0" r="6985"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428" cy="554154"/>
                          </a:xfrm>
                          <a:prstGeom prst="rect">
                            <a:avLst/>
                          </a:prstGeom>
                          <a:noFill/>
                          <a:ln>
                            <a:noFill/>
                          </a:ln>
                        </pic:spPr>
                      </pic:pic>
                    </a:graphicData>
                  </a:graphic>
                </wp:inline>
              </w:drawing>
            </w:r>
          </w:p>
        </w:tc>
        <w:tc>
          <w:tcPr>
            <w:tcW w:w="1842" w:type="dxa"/>
          </w:tcPr>
          <w:p w:rsidR="0065154A" w:rsidRDefault="0065154A"/>
          <w:p w:rsidR="0065154A" w:rsidRDefault="0065154A">
            <w:proofErr w:type="spellStart"/>
            <w:r>
              <w:t>Turdag</w:t>
            </w:r>
            <w:proofErr w:type="spellEnd"/>
            <w:r>
              <w:t>/Gym</w:t>
            </w:r>
          </w:p>
          <w:p w:rsidR="008D73D0" w:rsidRDefault="008D73D0"/>
          <w:p w:rsidR="008D73D0" w:rsidRDefault="00FC28F7">
            <w:r>
              <w:rPr>
                <w:noProof/>
                <w:lang w:eastAsia="nb-NO"/>
              </w:rPr>
              <w:drawing>
                <wp:inline distT="0" distB="0" distL="0" distR="0" wp14:anchorId="0C02CB02" wp14:editId="6232CB30">
                  <wp:extent cx="907472" cy="519546"/>
                  <wp:effectExtent l="0" t="0" r="6985"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7511" cy="519568"/>
                          </a:xfrm>
                          <a:prstGeom prst="rect">
                            <a:avLst/>
                          </a:prstGeom>
                          <a:noFill/>
                          <a:ln>
                            <a:noFill/>
                          </a:ln>
                        </pic:spPr>
                      </pic:pic>
                    </a:graphicData>
                  </a:graphic>
                </wp:inline>
              </w:drawing>
            </w:r>
          </w:p>
        </w:tc>
        <w:tc>
          <w:tcPr>
            <w:tcW w:w="1843" w:type="dxa"/>
          </w:tcPr>
          <w:p w:rsidR="0065154A" w:rsidRDefault="0065154A"/>
          <w:p w:rsidR="003C0773" w:rsidRDefault="0065154A">
            <w:r>
              <w:t>Lesegruppe</w:t>
            </w:r>
            <w:r w:rsidR="00CB3A93">
              <w:t>r</w:t>
            </w:r>
          </w:p>
          <w:p w:rsidR="003C0773" w:rsidRDefault="003C0773"/>
          <w:p w:rsidR="0065154A" w:rsidRDefault="0065154A">
            <w:r>
              <w:rPr>
                <w:noProof/>
                <w:lang w:eastAsia="nb-NO"/>
              </w:rPr>
              <w:drawing>
                <wp:inline distT="0" distB="0" distL="0" distR="0" wp14:anchorId="51A9EADF" wp14:editId="7EA43F34">
                  <wp:extent cx="768926" cy="63038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926" cy="630382"/>
                          </a:xfrm>
                          <a:prstGeom prst="rect">
                            <a:avLst/>
                          </a:prstGeom>
                          <a:noFill/>
                          <a:ln>
                            <a:noFill/>
                          </a:ln>
                        </pic:spPr>
                      </pic:pic>
                    </a:graphicData>
                  </a:graphic>
                </wp:inline>
              </w:drawing>
            </w:r>
          </w:p>
        </w:tc>
        <w:tc>
          <w:tcPr>
            <w:tcW w:w="1843" w:type="dxa"/>
          </w:tcPr>
          <w:p w:rsidR="0065154A" w:rsidRDefault="0065154A"/>
          <w:p w:rsidR="0065154A" w:rsidRPr="00CB3A93" w:rsidRDefault="0065154A">
            <w:pPr>
              <w:rPr>
                <w:color w:val="00B050"/>
              </w:rPr>
            </w:pPr>
            <w:r w:rsidRPr="00CB3A93">
              <w:rPr>
                <w:color w:val="00B050"/>
              </w:rPr>
              <w:t>Førskoletrening</w:t>
            </w:r>
          </w:p>
          <w:p w:rsidR="00CB3A93" w:rsidRPr="00CB3A93" w:rsidRDefault="00CB3A93">
            <w:pPr>
              <w:rPr>
                <w:color w:val="00B050"/>
              </w:rPr>
            </w:pPr>
            <w:r w:rsidRPr="00CB3A93">
              <w:rPr>
                <w:color w:val="00B050"/>
              </w:rPr>
              <w:t>BU-MODELLEN</w:t>
            </w:r>
          </w:p>
          <w:p w:rsidR="003C0773" w:rsidRDefault="003E20BB">
            <w:r>
              <w:rPr>
                <w:noProof/>
                <w:lang w:eastAsia="nb-NO"/>
              </w:rPr>
              <w:drawing>
                <wp:inline distT="0" distB="0" distL="0" distR="0" wp14:anchorId="7E19B80E" wp14:editId="3BB6EF31">
                  <wp:extent cx="658091" cy="554181"/>
                  <wp:effectExtent l="0" t="0" r="889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8091" cy="554181"/>
                          </a:xfrm>
                          <a:prstGeom prst="rect">
                            <a:avLst/>
                          </a:prstGeom>
                          <a:noFill/>
                          <a:ln>
                            <a:noFill/>
                          </a:ln>
                        </pic:spPr>
                      </pic:pic>
                    </a:graphicData>
                  </a:graphic>
                </wp:inline>
              </w:drawing>
            </w:r>
          </w:p>
          <w:p w:rsidR="00CB3A93" w:rsidRDefault="00CB3A93">
            <w:r>
              <w:t>Varm mat</w:t>
            </w:r>
          </w:p>
        </w:tc>
      </w:tr>
      <w:tr w:rsidR="00FC28F7" w:rsidTr="003E0E6B">
        <w:trPr>
          <w:trHeight w:val="1923"/>
        </w:trPr>
        <w:tc>
          <w:tcPr>
            <w:tcW w:w="1842" w:type="dxa"/>
          </w:tcPr>
          <w:p w:rsidR="0065154A" w:rsidRDefault="0065154A">
            <w:r>
              <w:t>UTEDAG</w:t>
            </w:r>
          </w:p>
          <w:p w:rsidR="0065154A" w:rsidRDefault="00CB3A93">
            <w:r>
              <w:rPr>
                <w:noProof/>
                <w:lang w:eastAsia="nb-NO"/>
              </w:rPr>
              <w:drawing>
                <wp:inline distT="0" distB="0" distL="0" distR="0" wp14:anchorId="5FA04AA8" wp14:editId="235CF5E9">
                  <wp:extent cx="831273" cy="935181"/>
                  <wp:effectExtent l="0" t="0" r="698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1329" cy="935244"/>
                          </a:xfrm>
                          <a:prstGeom prst="rect">
                            <a:avLst/>
                          </a:prstGeom>
                          <a:noFill/>
                          <a:ln>
                            <a:noFill/>
                          </a:ln>
                        </pic:spPr>
                      </pic:pic>
                    </a:graphicData>
                  </a:graphic>
                </wp:inline>
              </w:drawing>
            </w:r>
          </w:p>
          <w:p w:rsidR="0065154A" w:rsidRDefault="0065154A"/>
        </w:tc>
        <w:tc>
          <w:tcPr>
            <w:tcW w:w="1842" w:type="dxa"/>
          </w:tcPr>
          <w:p w:rsidR="0065154A" w:rsidRDefault="0065154A">
            <w:pPr>
              <w:rPr>
                <w:color w:val="00B050"/>
              </w:rPr>
            </w:pPr>
            <w:r w:rsidRPr="00CB3A93">
              <w:rPr>
                <w:color w:val="00B050"/>
              </w:rPr>
              <w:t>Førskoletrening</w:t>
            </w:r>
          </w:p>
          <w:p w:rsidR="003C0773" w:rsidRDefault="008D73D0">
            <w:pPr>
              <w:rPr>
                <w:color w:val="00B050"/>
              </w:rPr>
            </w:pPr>
            <w:r>
              <w:rPr>
                <w:color w:val="00B050"/>
              </w:rPr>
              <w:t>Brannvern</w:t>
            </w:r>
          </w:p>
          <w:p w:rsidR="00CB3A93" w:rsidRDefault="00FC28F7">
            <w:r>
              <w:rPr>
                <w:noProof/>
                <w:lang w:eastAsia="nb-NO"/>
              </w:rPr>
              <w:drawing>
                <wp:inline distT="0" distB="0" distL="0" distR="0" wp14:anchorId="4052AE2E" wp14:editId="3EF0FFF0">
                  <wp:extent cx="824345" cy="706582"/>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4389" cy="706620"/>
                          </a:xfrm>
                          <a:prstGeom prst="rect">
                            <a:avLst/>
                          </a:prstGeom>
                          <a:noFill/>
                          <a:ln>
                            <a:noFill/>
                          </a:ln>
                        </pic:spPr>
                      </pic:pic>
                    </a:graphicData>
                  </a:graphic>
                </wp:inline>
              </w:drawing>
            </w:r>
          </w:p>
        </w:tc>
        <w:tc>
          <w:tcPr>
            <w:tcW w:w="1842" w:type="dxa"/>
          </w:tcPr>
          <w:p w:rsidR="0065154A" w:rsidRDefault="0065154A"/>
          <w:p w:rsidR="0065154A" w:rsidRDefault="00CD1859">
            <w:proofErr w:type="spellStart"/>
            <w:r>
              <w:t>Turdag</w:t>
            </w:r>
            <w:proofErr w:type="spellEnd"/>
            <w:r>
              <w:t>/Gym</w:t>
            </w:r>
          </w:p>
          <w:p w:rsidR="003C0773" w:rsidRDefault="003C0773"/>
          <w:p w:rsidR="00CB3A93" w:rsidRDefault="00CB3A93">
            <w:r>
              <w:rPr>
                <w:noProof/>
                <w:lang w:eastAsia="nb-NO"/>
              </w:rPr>
              <w:drawing>
                <wp:inline distT="0" distB="0" distL="0" distR="0" wp14:anchorId="3E97833D" wp14:editId="559287F6">
                  <wp:extent cx="907471" cy="547254"/>
                  <wp:effectExtent l="0" t="0" r="6985" b="571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7482" cy="547261"/>
                          </a:xfrm>
                          <a:prstGeom prst="rect">
                            <a:avLst/>
                          </a:prstGeom>
                          <a:noFill/>
                          <a:ln>
                            <a:noFill/>
                          </a:ln>
                        </pic:spPr>
                      </pic:pic>
                    </a:graphicData>
                  </a:graphic>
                </wp:inline>
              </w:drawing>
            </w:r>
          </w:p>
        </w:tc>
        <w:tc>
          <w:tcPr>
            <w:tcW w:w="1843" w:type="dxa"/>
          </w:tcPr>
          <w:p w:rsidR="003C0773" w:rsidRDefault="0065154A">
            <w:r>
              <w:t>Lesegrupper</w:t>
            </w:r>
          </w:p>
          <w:p w:rsidR="003C0773" w:rsidRDefault="003C0773"/>
          <w:p w:rsidR="0065154A" w:rsidRDefault="003C0773">
            <w:r>
              <w:rPr>
                <w:noProof/>
                <w:lang w:eastAsia="nb-NO"/>
              </w:rPr>
              <w:drawing>
                <wp:inline distT="0" distB="0" distL="0" distR="0" wp14:anchorId="7176C92C" wp14:editId="751090E5">
                  <wp:extent cx="768928" cy="651164"/>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8958" cy="651189"/>
                          </a:xfrm>
                          <a:prstGeom prst="rect">
                            <a:avLst/>
                          </a:prstGeom>
                          <a:noFill/>
                          <a:ln>
                            <a:noFill/>
                          </a:ln>
                        </pic:spPr>
                      </pic:pic>
                    </a:graphicData>
                  </a:graphic>
                </wp:inline>
              </w:drawing>
            </w:r>
          </w:p>
        </w:tc>
        <w:tc>
          <w:tcPr>
            <w:tcW w:w="1843" w:type="dxa"/>
          </w:tcPr>
          <w:p w:rsidR="0065154A" w:rsidRDefault="0065154A">
            <w:pPr>
              <w:rPr>
                <w:color w:val="00B050"/>
              </w:rPr>
            </w:pPr>
            <w:r w:rsidRPr="00CB3A93">
              <w:rPr>
                <w:color w:val="00B050"/>
              </w:rPr>
              <w:t>Førskoletrening</w:t>
            </w:r>
          </w:p>
          <w:p w:rsidR="00CB3A93" w:rsidRDefault="00FC28F7">
            <w:r>
              <w:rPr>
                <w:color w:val="00B050"/>
              </w:rPr>
              <w:t>Brannvern</w:t>
            </w:r>
          </w:p>
          <w:p w:rsidR="00FC28F7" w:rsidRDefault="00FC28F7">
            <w:r>
              <w:rPr>
                <w:noProof/>
                <w:lang w:eastAsia="nb-NO"/>
              </w:rPr>
              <w:drawing>
                <wp:inline distT="0" distB="0" distL="0" distR="0" wp14:anchorId="1793A166" wp14:editId="15A37171">
                  <wp:extent cx="706581" cy="401782"/>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6596" cy="401791"/>
                          </a:xfrm>
                          <a:prstGeom prst="rect">
                            <a:avLst/>
                          </a:prstGeom>
                          <a:noFill/>
                          <a:ln>
                            <a:noFill/>
                          </a:ln>
                        </pic:spPr>
                      </pic:pic>
                    </a:graphicData>
                  </a:graphic>
                </wp:inline>
              </w:drawing>
            </w:r>
          </w:p>
          <w:p w:rsidR="00FC28F7" w:rsidRDefault="00FC28F7"/>
          <w:p w:rsidR="00CB3A93" w:rsidRDefault="00CB3A93">
            <w:r>
              <w:t>Varm mat</w:t>
            </w:r>
          </w:p>
        </w:tc>
      </w:tr>
      <w:tr w:rsidR="00FC28F7" w:rsidTr="0065154A">
        <w:tc>
          <w:tcPr>
            <w:tcW w:w="1842" w:type="dxa"/>
          </w:tcPr>
          <w:p w:rsidR="00996515" w:rsidRDefault="00FC28F7">
            <w:r>
              <w:t>UTEDAG</w:t>
            </w:r>
          </w:p>
          <w:p w:rsidR="00996515" w:rsidRDefault="00FC28F7">
            <w:r>
              <w:rPr>
                <w:noProof/>
                <w:lang w:eastAsia="nb-NO"/>
              </w:rPr>
              <w:drawing>
                <wp:inline distT="0" distB="0" distL="0" distR="0" wp14:anchorId="36E4D0C4" wp14:editId="0329BBC9">
                  <wp:extent cx="879764" cy="720436"/>
                  <wp:effectExtent l="0" t="0" r="0" b="381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79837" cy="720496"/>
                          </a:xfrm>
                          <a:prstGeom prst="rect">
                            <a:avLst/>
                          </a:prstGeom>
                          <a:noFill/>
                          <a:ln>
                            <a:noFill/>
                          </a:ln>
                        </pic:spPr>
                      </pic:pic>
                    </a:graphicData>
                  </a:graphic>
                </wp:inline>
              </w:drawing>
            </w:r>
          </w:p>
        </w:tc>
        <w:tc>
          <w:tcPr>
            <w:tcW w:w="1842" w:type="dxa"/>
          </w:tcPr>
          <w:p w:rsidR="00996515" w:rsidRDefault="008D73D0">
            <w:pPr>
              <w:rPr>
                <w:color w:val="00B050"/>
              </w:rPr>
            </w:pPr>
            <w:r>
              <w:rPr>
                <w:color w:val="00B050"/>
              </w:rPr>
              <w:t>Førskoletrening</w:t>
            </w:r>
          </w:p>
          <w:p w:rsidR="008D73D0" w:rsidRPr="00CB3A93" w:rsidRDefault="008D73D0">
            <w:pPr>
              <w:rPr>
                <w:color w:val="00B050"/>
              </w:rPr>
            </w:pPr>
            <w:r>
              <w:rPr>
                <w:color w:val="00B050"/>
              </w:rPr>
              <w:t>Brannve</w:t>
            </w:r>
            <w:r w:rsidR="00CD1859">
              <w:rPr>
                <w:color w:val="00B050"/>
              </w:rPr>
              <w:t>rn</w:t>
            </w:r>
            <w:r w:rsidR="00CD1859">
              <w:rPr>
                <w:noProof/>
                <w:color w:val="00B050"/>
                <w:lang w:eastAsia="nb-NO"/>
              </w:rPr>
              <w:drawing>
                <wp:inline distT="0" distB="0" distL="0" distR="0" wp14:anchorId="7315B38E" wp14:editId="22964EDE">
                  <wp:extent cx="1135438" cy="665018"/>
                  <wp:effectExtent l="0" t="0" r="7620" b="1905"/>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5506" cy="665058"/>
                          </a:xfrm>
                          <a:prstGeom prst="rect">
                            <a:avLst/>
                          </a:prstGeom>
                          <a:noFill/>
                          <a:ln>
                            <a:noFill/>
                          </a:ln>
                        </pic:spPr>
                      </pic:pic>
                    </a:graphicData>
                  </a:graphic>
                </wp:inline>
              </w:drawing>
            </w:r>
          </w:p>
        </w:tc>
        <w:tc>
          <w:tcPr>
            <w:tcW w:w="1842" w:type="dxa"/>
          </w:tcPr>
          <w:p w:rsidR="00996515" w:rsidRDefault="00996515"/>
          <w:p w:rsidR="008D73D0" w:rsidRDefault="008D73D0">
            <w:proofErr w:type="spellStart"/>
            <w:r>
              <w:t>Turdag</w:t>
            </w:r>
            <w:proofErr w:type="spellEnd"/>
            <w:r w:rsidR="00CD1859">
              <w:t>/Gym</w:t>
            </w:r>
            <w:r w:rsidR="00CD1859">
              <w:rPr>
                <w:noProof/>
                <w:lang w:eastAsia="nb-NO"/>
              </w:rPr>
              <w:drawing>
                <wp:inline distT="0" distB="0" distL="0" distR="0">
                  <wp:extent cx="983673" cy="553970"/>
                  <wp:effectExtent l="0" t="0" r="6985"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3642" cy="553953"/>
                          </a:xfrm>
                          <a:prstGeom prst="rect">
                            <a:avLst/>
                          </a:prstGeom>
                          <a:noFill/>
                          <a:ln>
                            <a:noFill/>
                          </a:ln>
                        </pic:spPr>
                      </pic:pic>
                    </a:graphicData>
                  </a:graphic>
                </wp:inline>
              </w:drawing>
            </w:r>
          </w:p>
        </w:tc>
        <w:tc>
          <w:tcPr>
            <w:tcW w:w="1843" w:type="dxa"/>
          </w:tcPr>
          <w:p w:rsidR="00FC28F7" w:rsidRDefault="00FC28F7">
            <w:r>
              <w:t>Lesegrupper</w:t>
            </w:r>
          </w:p>
          <w:p w:rsidR="00FC28F7" w:rsidRDefault="00FC28F7">
            <w:r>
              <w:rPr>
                <w:noProof/>
                <w:lang w:eastAsia="nb-NO"/>
              </w:rPr>
              <w:drawing>
                <wp:inline distT="0" distB="0" distL="0" distR="0" wp14:anchorId="48C80EF7" wp14:editId="3DF3075A">
                  <wp:extent cx="768350" cy="652145"/>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8350" cy="652145"/>
                          </a:xfrm>
                          <a:prstGeom prst="rect">
                            <a:avLst/>
                          </a:prstGeom>
                          <a:noFill/>
                        </pic:spPr>
                      </pic:pic>
                    </a:graphicData>
                  </a:graphic>
                </wp:inline>
              </w:drawing>
            </w:r>
          </w:p>
        </w:tc>
        <w:tc>
          <w:tcPr>
            <w:tcW w:w="1843" w:type="dxa"/>
          </w:tcPr>
          <w:p w:rsidR="00FC28F7" w:rsidRDefault="00FC28F7">
            <w:pPr>
              <w:rPr>
                <w:color w:val="00B050"/>
              </w:rPr>
            </w:pPr>
            <w:r>
              <w:rPr>
                <w:color w:val="00B050"/>
              </w:rPr>
              <w:t>Førskoletrening</w:t>
            </w:r>
          </w:p>
          <w:p w:rsidR="003E0E6B" w:rsidRDefault="003E0E6B">
            <w:pPr>
              <w:rPr>
                <w:color w:val="00B050"/>
              </w:rPr>
            </w:pPr>
            <w:r>
              <w:rPr>
                <w:color w:val="00B050"/>
              </w:rPr>
              <w:t>Brannvern</w:t>
            </w:r>
          </w:p>
          <w:p w:rsidR="00996515" w:rsidRPr="00FC28F7" w:rsidRDefault="008D73D0">
            <w:r w:rsidRPr="00FC28F7">
              <w:t xml:space="preserve">Fellessamling </w:t>
            </w:r>
            <w:proofErr w:type="spellStart"/>
            <w:r w:rsidRPr="00FC28F7">
              <w:t>påEkorn</w:t>
            </w:r>
            <w:proofErr w:type="spellEnd"/>
            <w:r w:rsidRPr="00FC28F7">
              <w:rPr>
                <w:noProof/>
                <w:lang w:eastAsia="nb-NO"/>
              </w:rPr>
              <w:drawing>
                <wp:inline distT="0" distB="0" distL="0" distR="0" wp14:anchorId="2F6DD792" wp14:editId="23F3C7A5">
                  <wp:extent cx="345872" cy="187037"/>
                  <wp:effectExtent l="0" t="0" r="0" b="381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5901" cy="187053"/>
                          </a:xfrm>
                          <a:prstGeom prst="rect">
                            <a:avLst/>
                          </a:prstGeom>
                          <a:noFill/>
                          <a:ln>
                            <a:noFill/>
                          </a:ln>
                        </pic:spPr>
                      </pic:pic>
                    </a:graphicData>
                  </a:graphic>
                </wp:inline>
              </w:drawing>
            </w:r>
          </w:p>
          <w:p w:rsidR="008D73D0" w:rsidRPr="00FC28F7" w:rsidRDefault="008D73D0"/>
          <w:p w:rsidR="008D73D0" w:rsidRPr="00CB3A93" w:rsidRDefault="008D73D0">
            <w:pPr>
              <w:rPr>
                <w:color w:val="00B050"/>
              </w:rPr>
            </w:pPr>
            <w:r w:rsidRPr="00FC28F7">
              <w:t>Varm mat</w:t>
            </w:r>
          </w:p>
        </w:tc>
      </w:tr>
    </w:tbl>
    <w:p w:rsidR="003E0E6B" w:rsidRDefault="003E0E6B">
      <w:r>
        <w:t>Vi vil starte med å takke for et bra oppmøte</w:t>
      </w:r>
      <w:r w:rsidR="00996515">
        <w:t xml:space="preserve"> på foreldremøtet. Vi valgte å ta det så tidlig denne gangen på grunn av de endringene vi startet opp med</w:t>
      </w:r>
      <w:r>
        <w:t xml:space="preserve"> dette barnehageåret</w:t>
      </w:r>
      <w:r w:rsidR="00996515">
        <w:t xml:space="preserve">. </w:t>
      </w:r>
      <w:r>
        <w:t>Som at vi serverer frokost og at vi samler og tar en felles feiring av bursdagsbarna.</w:t>
      </w:r>
    </w:p>
    <w:p w:rsidR="003E0E6B" w:rsidRDefault="00996515">
      <w:r>
        <w:t xml:space="preserve">Vi har kommet godt i gang disse to ukene. Barna er ivrige på det som skal skje og de trives godt i hverandres selskap. Vi er fortsatt opptatt av å komme inn i gode rutiner så dette snakker vi mye om. At vi rydder opp etter oss, deler med hverandre, spør om hjelp og tar hensyn til hverandre. Vi på førskolegruppa har brukt litt tid på å snakke om ulike følelser og blitt kjent med </w:t>
      </w:r>
      <w:proofErr w:type="spellStart"/>
      <w:r>
        <w:t>Minky</w:t>
      </w:r>
      <w:proofErr w:type="spellEnd"/>
      <w:r>
        <w:t xml:space="preserve"> og </w:t>
      </w:r>
      <w:proofErr w:type="spellStart"/>
      <w:r>
        <w:t>Monky</w:t>
      </w:r>
      <w:proofErr w:type="spellEnd"/>
      <w:r>
        <w:t xml:space="preserve">. To </w:t>
      </w:r>
      <w:r w:rsidR="003E0E6B">
        <w:t>apekatter som er beste</w:t>
      </w:r>
      <w:r>
        <w:t>venner men også de opplever at ting kan være vanskelig.</w:t>
      </w:r>
      <w:r w:rsidR="003E0E6B">
        <w:t xml:space="preserve">  De har også blitt kjent med rød farge og rundt form. Vi startet forrige fredag på buet form, da vi gikk i skogen for å spikke pinner som skal bli buer. Blir spennende å se om vi klarer å bøye pinnene.</w:t>
      </w:r>
    </w:p>
    <w:p w:rsidR="003E0E6B" w:rsidRDefault="003E0E6B">
      <w:r>
        <w:t xml:space="preserve">Resten av avdelingen har fått god plass til å leke på rommene. De er gode på å sette i gang med det de liker. Som eks </w:t>
      </w:r>
      <w:proofErr w:type="gramStart"/>
      <w:r>
        <w:t>kjøre</w:t>
      </w:r>
      <w:proofErr w:type="gramEnd"/>
      <w:r>
        <w:t xml:space="preserve"> biler, synge Elsa sanger eller fargelegge. De har også hatt ulike maleaktiviteter hvor de har malt med hendene og malt paraplyer.</w:t>
      </w:r>
    </w:p>
    <w:p w:rsidR="003E0E6B" w:rsidRDefault="003E0E6B">
      <w:r>
        <w:t>Neste periode vil vi bruke tid på brannvern på avdelingen. I løpet av uke 38 vil vi også ha brannøvelse i barnehagen.</w:t>
      </w:r>
    </w:p>
    <w:p w:rsidR="00166943" w:rsidRDefault="00166943"/>
    <w:p w:rsidR="00166943" w:rsidRDefault="00166943">
      <w:r>
        <w:t>Magdalena, Hilde og Christina</w:t>
      </w:r>
    </w:p>
    <w:p w:rsidR="00DD608D" w:rsidRPr="00DD608D" w:rsidRDefault="00DD608D" w:rsidP="00DD608D"/>
    <w:p w:rsidR="00DD608D" w:rsidRDefault="00DD608D" w:rsidP="00DD608D">
      <w:bookmarkStart w:id="0" w:name="_GoBack"/>
      <w:bookmarkEnd w:id="0"/>
    </w:p>
    <w:sectPr w:rsidR="00DD60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4A"/>
    <w:rsid w:val="00086137"/>
    <w:rsid w:val="00166943"/>
    <w:rsid w:val="001C5351"/>
    <w:rsid w:val="00333C6C"/>
    <w:rsid w:val="00375721"/>
    <w:rsid w:val="003C0773"/>
    <w:rsid w:val="003E0E6B"/>
    <w:rsid w:val="003E20BB"/>
    <w:rsid w:val="0065154A"/>
    <w:rsid w:val="006533E7"/>
    <w:rsid w:val="007650A4"/>
    <w:rsid w:val="008D73D0"/>
    <w:rsid w:val="00996515"/>
    <w:rsid w:val="00A93A22"/>
    <w:rsid w:val="00AA5FCA"/>
    <w:rsid w:val="00BA76D2"/>
    <w:rsid w:val="00CB3A93"/>
    <w:rsid w:val="00CD1859"/>
    <w:rsid w:val="00DD608D"/>
    <w:rsid w:val="00FC28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5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515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515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65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65154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51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png"/><Relationship Id="rId5" Type="http://schemas.openxmlformats.org/officeDocument/2006/relationships/image" Target="media/image1.wmf"/><Relationship Id="rId15" Type="http://schemas.openxmlformats.org/officeDocument/2006/relationships/image" Target="media/image11.wmf"/><Relationship Id="rId10" Type="http://schemas.openxmlformats.org/officeDocument/2006/relationships/image" Target="media/image6.png"/><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1459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Grevling</dc:creator>
  <cp:lastModifiedBy>Kana -barnehage</cp:lastModifiedBy>
  <cp:revision>2</cp:revision>
  <dcterms:created xsi:type="dcterms:W3CDTF">2017-09-11T10:40:00Z</dcterms:created>
  <dcterms:modified xsi:type="dcterms:W3CDTF">2017-09-11T10:40:00Z</dcterms:modified>
</cp:coreProperties>
</file>