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E3" w:rsidRDefault="00E63D5C" w:rsidP="00667933">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PERIODEPLAN FOR GREVLING</w:t>
      </w:r>
    </w:p>
    <w:p w:rsidR="007303EF" w:rsidRDefault="006F1B91" w:rsidP="00821A73">
      <w:pPr>
        <w:rPr>
          <w:rFonts w:ascii="Comic Sans MS" w:eastAsia="Comic Sans MS" w:hAnsi="Comic Sans MS" w:cs="Comic Sans MS"/>
          <w:b/>
        </w:rPr>
      </w:pPr>
      <w:r>
        <w:rPr>
          <w:rFonts w:ascii="Comic Sans MS" w:eastAsia="Comic Sans MS" w:hAnsi="Comic Sans MS" w:cs="Comic Sans MS"/>
          <w:b/>
        </w:rPr>
        <w:t>UKE 38 og 39</w:t>
      </w:r>
      <w:r w:rsidR="00BB59D4">
        <w:rPr>
          <w:rFonts w:ascii="Comic Sans MS" w:eastAsia="Comic Sans MS" w:hAnsi="Comic Sans MS" w:cs="Comic Sans MS"/>
          <w:b/>
        </w:rPr>
        <w:t xml:space="preserve">         </w:t>
      </w:r>
      <w:r w:rsidR="007B4C7F">
        <w:rPr>
          <w:rFonts w:ascii="Comic Sans MS" w:eastAsia="Comic Sans MS" w:hAnsi="Comic Sans MS" w:cs="Comic Sans MS"/>
          <w:b/>
        </w:rPr>
        <w:t xml:space="preserve">                    </w:t>
      </w:r>
      <w:r w:rsidR="00BB59D4">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A8573C">
        <w:rPr>
          <w:rFonts w:ascii="Comic Sans MS" w:eastAsia="Comic Sans MS" w:hAnsi="Comic Sans MS" w:cs="Comic Sans MS"/>
          <w:b/>
        </w:rPr>
        <w:t xml:space="preserve">    </w:t>
      </w:r>
      <w:r w:rsidR="00286F75">
        <w:rPr>
          <w:rFonts w:ascii="Comic Sans MS" w:eastAsia="Comic Sans MS" w:hAnsi="Comic Sans MS" w:cs="Comic Sans MS"/>
          <w:b/>
        </w:rPr>
        <w:t xml:space="preserve">  </w:t>
      </w:r>
      <w:r w:rsidR="00BB59D4">
        <w:rPr>
          <w:rFonts w:ascii="Comic Sans MS" w:eastAsia="Comic Sans MS" w:hAnsi="Comic Sans MS" w:cs="Comic Sans MS"/>
          <w:b/>
        </w:rPr>
        <w:t>TLF NR : 92281742</w:t>
      </w:r>
    </w:p>
    <w:tbl>
      <w:tblPr>
        <w:tblStyle w:val="Tabellrutenett"/>
        <w:tblW w:w="0" w:type="auto"/>
        <w:tblLayout w:type="fixed"/>
        <w:tblLook w:val="04A0" w:firstRow="1" w:lastRow="0" w:firstColumn="1" w:lastColumn="0" w:noHBand="0" w:noVBand="1"/>
      </w:tblPr>
      <w:tblGrid>
        <w:gridCol w:w="1778"/>
        <w:gridCol w:w="1831"/>
        <w:gridCol w:w="1777"/>
        <w:gridCol w:w="1810"/>
        <w:gridCol w:w="2092"/>
      </w:tblGrid>
      <w:tr w:rsidR="00D95870" w:rsidTr="00A0108C">
        <w:trPr>
          <w:trHeight w:val="456"/>
        </w:trPr>
        <w:tc>
          <w:tcPr>
            <w:tcW w:w="1778"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 xml:space="preserve">Mandag </w:t>
            </w:r>
          </w:p>
        </w:tc>
        <w:tc>
          <w:tcPr>
            <w:tcW w:w="1831"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Tirdag</w:t>
            </w:r>
          </w:p>
        </w:tc>
        <w:tc>
          <w:tcPr>
            <w:tcW w:w="1777"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Onsdag</w:t>
            </w:r>
          </w:p>
        </w:tc>
        <w:tc>
          <w:tcPr>
            <w:tcW w:w="1810"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Torsdag</w:t>
            </w:r>
          </w:p>
        </w:tc>
        <w:tc>
          <w:tcPr>
            <w:tcW w:w="2092" w:type="dxa"/>
            <w:shd w:val="clear" w:color="auto" w:fill="E36C0A" w:themeFill="accent6" w:themeFillShade="BF"/>
          </w:tcPr>
          <w:p w:rsidR="00F55CD9" w:rsidRDefault="00F55CD9" w:rsidP="008D7AC5">
            <w:pPr>
              <w:rPr>
                <w:rFonts w:ascii="Comic Sans MS" w:hAnsi="Comic Sans MS"/>
                <w:noProof/>
                <w:sz w:val="20"/>
                <w:szCs w:val="20"/>
              </w:rPr>
            </w:pPr>
            <w:r>
              <w:rPr>
                <w:rFonts w:ascii="Comic Sans MS" w:hAnsi="Comic Sans MS"/>
                <w:noProof/>
                <w:sz w:val="20"/>
                <w:szCs w:val="20"/>
              </w:rPr>
              <w:t>Fredag</w:t>
            </w:r>
          </w:p>
        </w:tc>
      </w:tr>
      <w:tr w:rsidR="00D95870" w:rsidTr="004859E5">
        <w:tc>
          <w:tcPr>
            <w:tcW w:w="1778" w:type="dxa"/>
          </w:tcPr>
          <w:p w:rsidR="0076748D" w:rsidRDefault="00F55CD9" w:rsidP="008D7AC5">
            <w:pPr>
              <w:rPr>
                <w:rFonts w:ascii="Comic Sans MS" w:hAnsi="Comic Sans MS"/>
                <w:noProof/>
                <w:sz w:val="20"/>
                <w:szCs w:val="20"/>
              </w:rPr>
            </w:pPr>
            <w:r>
              <w:rPr>
                <w:rFonts w:ascii="Comic Sans MS" w:hAnsi="Comic Sans MS"/>
                <w:noProof/>
                <w:sz w:val="20"/>
                <w:szCs w:val="20"/>
              </w:rPr>
              <w:t>Møtedag</w:t>
            </w:r>
          </w:p>
          <w:p w:rsidR="00654D6D" w:rsidRDefault="00654D6D" w:rsidP="008D7AC5">
            <w:pPr>
              <w:rPr>
                <w:rFonts w:ascii="Comic Sans MS" w:hAnsi="Comic Sans MS"/>
                <w:noProof/>
                <w:sz w:val="20"/>
                <w:szCs w:val="20"/>
              </w:rPr>
            </w:pPr>
          </w:p>
          <w:p w:rsidR="00F55CD9" w:rsidRDefault="00F0495E" w:rsidP="008D7AC5">
            <w:pPr>
              <w:rPr>
                <w:rFonts w:ascii="Comic Sans MS" w:hAnsi="Comic Sans MS"/>
                <w:noProof/>
                <w:sz w:val="20"/>
                <w:szCs w:val="20"/>
              </w:rPr>
            </w:pPr>
            <w:r>
              <w:rPr>
                <w:rFonts w:ascii="Comic Sans MS" w:hAnsi="Comic Sans MS"/>
                <w:noProof/>
                <w:sz w:val="20"/>
                <w:szCs w:val="20"/>
              </w:rPr>
              <w:drawing>
                <wp:inline distT="0" distB="0" distL="0" distR="0">
                  <wp:extent cx="674703" cy="46163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778" cy="461690"/>
                          </a:xfrm>
                          <a:prstGeom prst="rect">
                            <a:avLst/>
                          </a:prstGeom>
                          <a:noFill/>
                          <a:ln>
                            <a:noFill/>
                          </a:ln>
                        </pic:spPr>
                      </pic:pic>
                    </a:graphicData>
                  </a:graphic>
                </wp:inline>
              </w:drawing>
            </w:r>
          </w:p>
        </w:tc>
        <w:tc>
          <w:tcPr>
            <w:tcW w:w="1831" w:type="dxa"/>
          </w:tcPr>
          <w:p w:rsidR="006F1B91" w:rsidRDefault="006F1B91" w:rsidP="006F1B91">
            <w:pPr>
              <w:jc w:val="center"/>
              <w:rPr>
                <w:rFonts w:ascii="Comic Sans MS" w:hAnsi="Comic Sans MS"/>
                <w:noProof/>
                <w:color w:val="00B050"/>
                <w:sz w:val="20"/>
                <w:szCs w:val="20"/>
              </w:rPr>
            </w:pPr>
            <w:r>
              <w:rPr>
                <w:rFonts w:ascii="Comic Sans MS" w:hAnsi="Comic Sans MS"/>
                <w:noProof/>
                <w:color w:val="00B050"/>
                <w:sz w:val="20"/>
                <w:szCs w:val="20"/>
              </w:rPr>
              <w:t>MARKED</w:t>
            </w:r>
          </w:p>
          <w:p w:rsidR="006F1B91" w:rsidRDefault="006F1B91" w:rsidP="006F1B91">
            <w:pPr>
              <w:jc w:val="center"/>
              <w:rPr>
                <w:rFonts w:ascii="Comic Sans MS" w:hAnsi="Comic Sans MS"/>
                <w:noProof/>
                <w:color w:val="00B050"/>
                <w:sz w:val="20"/>
                <w:szCs w:val="20"/>
              </w:rPr>
            </w:pPr>
            <w:r>
              <w:rPr>
                <w:rFonts w:ascii="Comic Sans MS" w:hAnsi="Comic Sans MS"/>
                <w:noProof/>
                <w:color w:val="00B050"/>
                <w:sz w:val="20"/>
                <w:szCs w:val="20"/>
              </w:rPr>
              <w:t xml:space="preserve">I </w:t>
            </w:r>
          </w:p>
          <w:p w:rsidR="006F1B91" w:rsidRDefault="006F1B91" w:rsidP="00486BAE">
            <w:pPr>
              <w:jc w:val="center"/>
              <w:rPr>
                <w:rFonts w:ascii="Comic Sans MS" w:hAnsi="Comic Sans MS"/>
                <w:noProof/>
                <w:color w:val="00B050"/>
                <w:sz w:val="20"/>
                <w:szCs w:val="20"/>
              </w:rPr>
            </w:pPr>
            <w:r>
              <w:rPr>
                <w:rFonts w:ascii="Comic Sans MS" w:hAnsi="Comic Sans MS"/>
                <w:noProof/>
                <w:color w:val="00B050"/>
                <w:sz w:val="20"/>
                <w:szCs w:val="20"/>
              </w:rPr>
              <w:t>BARNEHAGEN</w:t>
            </w:r>
            <w:r w:rsidR="00486BAE">
              <w:rPr>
                <w:rFonts w:ascii="Comic Sans MS" w:hAnsi="Comic Sans MS"/>
                <w:noProof/>
                <w:color w:val="00B050"/>
                <w:sz w:val="20"/>
                <w:szCs w:val="20"/>
              </w:rPr>
              <w:t xml:space="preserve">  </w:t>
            </w:r>
            <w:r>
              <w:rPr>
                <w:rFonts w:ascii="Comic Sans MS" w:hAnsi="Comic Sans MS"/>
                <w:noProof/>
                <w:color w:val="00B050"/>
                <w:sz w:val="20"/>
                <w:szCs w:val="20"/>
              </w:rPr>
              <w:t>FRA KLOKKA 2</w:t>
            </w:r>
          </w:p>
          <w:p w:rsidR="00624E35" w:rsidRPr="0076748D" w:rsidRDefault="00624E35" w:rsidP="008D7AC5">
            <w:pPr>
              <w:rPr>
                <w:rFonts w:ascii="Comic Sans MS" w:hAnsi="Comic Sans MS"/>
                <w:noProof/>
                <w:color w:val="00B050"/>
                <w:sz w:val="20"/>
                <w:szCs w:val="20"/>
              </w:rPr>
            </w:pPr>
          </w:p>
        </w:tc>
        <w:tc>
          <w:tcPr>
            <w:tcW w:w="1777" w:type="dxa"/>
          </w:tcPr>
          <w:p w:rsidR="00FF74F3" w:rsidRDefault="00702F6E" w:rsidP="0076748D">
            <w:pPr>
              <w:rPr>
                <w:rFonts w:ascii="Comic Sans MS" w:hAnsi="Comic Sans MS"/>
                <w:noProof/>
                <w:sz w:val="20"/>
                <w:szCs w:val="20"/>
              </w:rPr>
            </w:pPr>
            <w:r>
              <w:rPr>
                <w:rFonts w:ascii="Comic Sans MS" w:hAnsi="Comic Sans MS"/>
                <w:noProof/>
                <w:sz w:val="20"/>
                <w:szCs w:val="20"/>
              </w:rPr>
              <w:t>Førskoletrening</w:t>
            </w:r>
          </w:p>
          <w:p w:rsidR="00E801F5" w:rsidRDefault="006F1B91" w:rsidP="0076748D">
            <w:pPr>
              <w:rPr>
                <w:rFonts w:ascii="Comic Sans MS" w:hAnsi="Comic Sans MS"/>
                <w:noProof/>
                <w:sz w:val="20"/>
                <w:szCs w:val="20"/>
              </w:rPr>
            </w:pPr>
            <w:r>
              <w:rPr>
                <w:rFonts w:ascii="Comic Sans MS" w:hAnsi="Comic Sans MS"/>
                <w:noProof/>
                <w:sz w:val="20"/>
                <w:szCs w:val="20"/>
              </w:rPr>
              <w:t>BRANNVERN</w:t>
            </w:r>
          </w:p>
          <w:p w:rsidR="006F1B91" w:rsidRDefault="00A521FE" w:rsidP="00A521FE">
            <w:pPr>
              <w:jc w:val="center"/>
              <w:rPr>
                <w:rFonts w:ascii="Comic Sans MS" w:hAnsi="Comic Sans MS"/>
                <w:noProof/>
                <w:sz w:val="20"/>
                <w:szCs w:val="20"/>
              </w:rPr>
            </w:pPr>
            <w:r>
              <w:rPr>
                <w:rFonts w:ascii="Comic Sans MS" w:hAnsi="Comic Sans MS"/>
                <w:noProof/>
                <w:sz w:val="20"/>
                <w:szCs w:val="20"/>
              </w:rPr>
              <w:drawing>
                <wp:inline distT="0" distB="0" distL="0" distR="0">
                  <wp:extent cx="577049" cy="346229"/>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163" cy="346297"/>
                          </a:xfrm>
                          <a:prstGeom prst="rect">
                            <a:avLst/>
                          </a:prstGeom>
                          <a:noFill/>
                          <a:ln>
                            <a:noFill/>
                          </a:ln>
                        </pic:spPr>
                      </pic:pic>
                    </a:graphicData>
                  </a:graphic>
                </wp:inline>
              </w:drawing>
            </w:r>
          </w:p>
          <w:p w:rsidR="00E801F5" w:rsidRDefault="00E801F5" w:rsidP="00A521FE">
            <w:pPr>
              <w:rPr>
                <w:rFonts w:ascii="Comic Sans MS" w:hAnsi="Comic Sans MS"/>
                <w:noProof/>
                <w:sz w:val="20"/>
                <w:szCs w:val="20"/>
              </w:rPr>
            </w:pPr>
            <w:r>
              <w:rPr>
                <w:rFonts w:ascii="Comic Sans MS" w:hAnsi="Comic Sans MS"/>
                <w:noProof/>
                <w:sz w:val="20"/>
                <w:szCs w:val="20"/>
              </w:rPr>
              <w:t>SMÅSTEG</w:t>
            </w:r>
          </w:p>
          <w:p w:rsidR="00702F6E" w:rsidRDefault="00702F6E" w:rsidP="0076748D">
            <w:pPr>
              <w:rPr>
                <w:rFonts w:ascii="Comic Sans MS" w:hAnsi="Comic Sans MS"/>
                <w:noProof/>
                <w:sz w:val="20"/>
                <w:szCs w:val="20"/>
              </w:rPr>
            </w:pPr>
          </w:p>
        </w:tc>
        <w:tc>
          <w:tcPr>
            <w:tcW w:w="1810" w:type="dxa"/>
          </w:tcPr>
          <w:p w:rsidR="00720175" w:rsidRDefault="00702F6E" w:rsidP="00702F6E">
            <w:pPr>
              <w:rPr>
                <w:rFonts w:ascii="Comic Sans MS" w:hAnsi="Comic Sans MS"/>
                <w:noProof/>
                <w:sz w:val="20"/>
                <w:szCs w:val="20"/>
              </w:rPr>
            </w:pPr>
            <w:r>
              <w:rPr>
                <w:rFonts w:ascii="Comic Sans MS" w:hAnsi="Comic Sans MS"/>
                <w:noProof/>
                <w:sz w:val="20"/>
                <w:szCs w:val="20"/>
              </w:rPr>
              <w:t>Førskoletrening</w:t>
            </w:r>
          </w:p>
          <w:p w:rsidR="00C25D77" w:rsidRDefault="006F1B91" w:rsidP="00702F6E">
            <w:pPr>
              <w:rPr>
                <w:rFonts w:ascii="Comic Sans MS" w:hAnsi="Comic Sans MS"/>
                <w:noProof/>
                <w:sz w:val="20"/>
                <w:szCs w:val="20"/>
              </w:rPr>
            </w:pPr>
            <w:r>
              <w:rPr>
                <w:rFonts w:ascii="Comic Sans MS" w:hAnsi="Comic Sans MS"/>
                <w:noProof/>
                <w:sz w:val="20"/>
                <w:szCs w:val="20"/>
              </w:rPr>
              <w:t>BRANNVERN</w:t>
            </w:r>
          </w:p>
          <w:p w:rsidR="006F1B91" w:rsidRDefault="00A521FE" w:rsidP="00A521FE">
            <w:pPr>
              <w:jc w:val="center"/>
              <w:rPr>
                <w:rFonts w:ascii="Comic Sans MS" w:hAnsi="Comic Sans MS"/>
                <w:noProof/>
                <w:sz w:val="20"/>
                <w:szCs w:val="20"/>
              </w:rPr>
            </w:pPr>
            <w:r>
              <w:rPr>
                <w:rFonts w:ascii="Comic Sans MS" w:hAnsi="Comic Sans MS"/>
                <w:noProof/>
                <w:sz w:val="20"/>
                <w:szCs w:val="20"/>
              </w:rPr>
              <w:drawing>
                <wp:inline distT="0" distB="0" distL="0" distR="0" wp14:anchorId="6E9D09F6">
                  <wp:extent cx="594803" cy="346229"/>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29" cy="346710"/>
                          </a:xfrm>
                          <a:prstGeom prst="rect">
                            <a:avLst/>
                          </a:prstGeom>
                          <a:noFill/>
                        </pic:spPr>
                      </pic:pic>
                    </a:graphicData>
                  </a:graphic>
                </wp:inline>
              </w:drawing>
            </w:r>
          </w:p>
          <w:p w:rsidR="00E801F5" w:rsidRDefault="00E801F5" w:rsidP="00702F6E">
            <w:pPr>
              <w:rPr>
                <w:rFonts w:ascii="Comic Sans MS" w:hAnsi="Comic Sans MS"/>
                <w:noProof/>
                <w:sz w:val="20"/>
                <w:szCs w:val="20"/>
              </w:rPr>
            </w:pPr>
            <w:r>
              <w:rPr>
                <w:rFonts w:ascii="Comic Sans MS" w:hAnsi="Comic Sans MS"/>
                <w:noProof/>
                <w:sz w:val="20"/>
                <w:szCs w:val="20"/>
              </w:rPr>
              <w:t>SMÅSTEG</w:t>
            </w:r>
          </w:p>
          <w:p w:rsidR="00654D6D" w:rsidRDefault="00654D6D" w:rsidP="00702F6E">
            <w:pPr>
              <w:rPr>
                <w:rFonts w:ascii="Comic Sans MS" w:hAnsi="Comic Sans MS"/>
                <w:noProof/>
                <w:sz w:val="20"/>
                <w:szCs w:val="20"/>
              </w:rPr>
            </w:pPr>
          </w:p>
          <w:p w:rsidR="00624E35" w:rsidRPr="002E1648" w:rsidRDefault="00624E35" w:rsidP="00702F6E">
            <w:pPr>
              <w:rPr>
                <w:rFonts w:ascii="Comic Sans MS" w:hAnsi="Comic Sans MS"/>
                <w:b/>
                <w:noProof/>
                <w:sz w:val="20"/>
                <w:szCs w:val="20"/>
              </w:rPr>
            </w:pPr>
            <w:r w:rsidRPr="002E1648">
              <w:rPr>
                <w:rFonts w:ascii="Comic Sans MS" w:hAnsi="Comic Sans MS"/>
                <w:b/>
                <w:noProof/>
                <w:sz w:val="20"/>
                <w:szCs w:val="20"/>
              </w:rPr>
              <w:t>Varm mat</w:t>
            </w:r>
          </w:p>
        </w:tc>
        <w:tc>
          <w:tcPr>
            <w:tcW w:w="2092" w:type="dxa"/>
          </w:tcPr>
          <w:p w:rsidR="00702F6E" w:rsidRDefault="00702F6E" w:rsidP="00702F6E">
            <w:pPr>
              <w:rPr>
                <w:rFonts w:ascii="Comic Sans MS" w:hAnsi="Comic Sans MS"/>
                <w:noProof/>
                <w:sz w:val="20"/>
                <w:szCs w:val="20"/>
              </w:rPr>
            </w:pPr>
          </w:p>
          <w:p w:rsidR="00624E35" w:rsidRDefault="00624E35" w:rsidP="00702F6E">
            <w:pPr>
              <w:rPr>
                <w:rFonts w:ascii="Comic Sans MS" w:hAnsi="Comic Sans MS"/>
                <w:noProof/>
                <w:sz w:val="20"/>
                <w:szCs w:val="20"/>
              </w:rPr>
            </w:pPr>
            <w:r>
              <w:rPr>
                <w:rFonts w:ascii="Comic Sans MS" w:hAnsi="Comic Sans MS"/>
                <w:noProof/>
                <w:sz w:val="20"/>
                <w:szCs w:val="20"/>
              </w:rPr>
              <w:drawing>
                <wp:inline distT="0" distB="0" distL="0" distR="0">
                  <wp:extent cx="568171" cy="35510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51" cy="355032"/>
                          </a:xfrm>
                          <a:prstGeom prst="rect">
                            <a:avLst/>
                          </a:prstGeom>
                          <a:noFill/>
                          <a:ln>
                            <a:noFill/>
                          </a:ln>
                        </pic:spPr>
                      </pic:pic>
                    </a:graphicData>
                  </a:graphic>
                </wp:inline>
              </w:drawing>
            </w:r>
            <w:r>
              <w:rPr>
                <w:rFonts w:ascii="Comic Sans MS" w:hAnsi="Comic Sans MS"/>
                <w:noProof/>
                <w:sz w:val="20"/>
                <w:szCs w:val="20"/>
              </w:rPr>
              <w:drawing>
                <wp:inline distT="0" distB="0" distL="0" distR="0" wp14:anchorId="68D1C5D9">
                  <wp:extent cx="567055" cy="35369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 cy="353695"/>
                          </a:xfrm>
                          <a:prstGeom prst="rect">
                            <a:avLst/>
                          </a:prstGeom>
                          <a:noFill/>
                        </pic:spPr>
                      </pic:pic>
                    </a:graphicData>
                  </a:graphic>
                </wp:inline>
              </w:drawing>
            </w:r>
          </w:p>
          <w:p w:rsidR="00702F6E" w:rsidRDefault="00EC626E" w:rsidP="00702F6E">
            <w:pPr>
              <w:rPr>
                <w:rFonts w:ascii="Comic Sans MS" w:hAnsi="Comic Sans MS"/>
                <w:noProof/>
                <w:sz w:val="20"/>
                <w:szCs w:val="20"/>
              </w:rPr>
            </w:pPr>
            <w:r>
              <w:rPr>
                <w:rFonts w:ascii="Comic Sans MS" w:hAnsi="Comic Sans MS"/>
                <w:noProof/>
                <w:sz w:val="20"/>
                <w:szCs w:val="20"/>
              </w:rPr>
              <w:t xml:space="preserve">Fellessamling på </w:t>
            </w:r>
            <w:r w:rsidRPr="00EC626E">
              <w:rPr>
                <w:rFonts w:ascii="Comic Sans MS" w:hAnsi="Comic Sans MS"/>
                <w:b/>
                <w:noProof/>
                <w:sz w:val="20"/>
                <w:szCs w:val="20"/>
              </w:rPr>
              <w:t>SKOGMUS</w:t>
            </w:r>
          </w:p>
        </w:tc>
      </w:tr>
      <w:tr w:rsidR="00D95870" w:rsidTr="00A0108C">
        <w:trPr>
          <w:trHeight w:val="182"/>
        </w:trPr>
        <w:tc>
          <w:tcPr>
            <w:tcW w:w="1778" w:type="dxa"/>
            <w:shd w:val="clear" w:color="auto" w:fill="E36C0A" w:themeFill="accent6" w:themeFillShade="BF"/>
          </w:tcPr>
          <w:p w:rsidR="00F55CD9" w:rsidRDefault="00F55CD9" w:rsidP="008D7AC5">
            <w:pPr>
              <w:rPr>
                <w:rFonts w:ascii="Comic Sans MS" w:hAnsi="Comic Sans MS"/>
                <w:noProof/>
                <w:sz w:val="20"/>
                <w:szCs w:val="20"/>
              </w:rPr>
            </w:pPr>
          </w:p>
        </w:tc>
        <w:tc>
          <w:tcPr>
            <w:tcW w:w="1831" w:type="dxa"/>
            <w:shd w:val="clear" w:color="auto" w:fill="E36C0A" w:themeFill="accent6" w:themeFillShade="BF"/>
          </w:tcPr>
          <w:p w:rsidR="00F55CD9" w:rsidRDefault="00F55CD9" w:rsidP="008D7AC5">
            <w:pPr>
              <w:rPr>
                <w:rFonts w:ascii="Comic Sans MS" w:hAnsi="Comic Sans MS"/>
                <w:noProof/>
                <w:sz w:val="20"/>
                <w:szCs w:val="20"/>
              </w:rPr>
            </w:pPr>
          </w:p>
        </w:tc>
        <w:tc>
          <w:tcPr>
            <w:tcW w:w="1777" w:type="dxa"/>
            <w:shd w:val="clear" w:color="auto" w:fill="E36C0A" w:themeFill="accent6" w:themeFillShade="BF"/>
          </w:tcPr>
          <w:p w:rsidR="00F55CD9" w:rsidRDefault="00F55CD9" w:rsidP="008D7AC5">
            <w:pPr>
              <w:rPr>
                <w:rFonts w:ascii="Comic Sans MS" w:hAnsi="Comic Sans MS"/>
                <w:noProof/>
                <w:sz w:val="20"/>
                <w:szCs w:val="20"/>
              </w:rPr>
            </w:pPr>
          </w:p>
        </w:tc>
        <w:tc>
          <w:tcPr>
            <w:tcW w:w="1810" w:type="dxa"/>
            <w:shd w:val="clear" w:color="auto" w:fill="E36C0A" w:themeFill="accent6" w:themeFillShade="BF"/>
          </w:tcPr>
          <w:p w:rsidR="00F55CD9" w:rsidRDefault="00F55CD9" w:rsidP="008D7AC5">
            <w:pPr>
              <w:rPr>
                <w:rFonts w:ascii="Comic Sans MS" w:hAnsi="Comic Sans MS"/>
                <w:noProof/>
                <w:sz w:val="20"/>
                <w:szCs w:val="20"/>
              </w:rPr>
            </w:pPr>
          </w:p>
        </w:tc>
        <w:tc>
          <w:tcPr>
            <w:tcW w:w="2092" w:type="dxa"/>
            <w:shd w:val="clear" w:color="auto" w:fill="E36C0A" w:themeFill="accent6" w:themeFillShade="BF"/>
          </w:tcPr>
          <w:p w:rsidR="00F55CD9" w:rsidRDefault="00F55CD9" w:rsidP="008D7AC5">
            <w:pPr>
              <w:rPr>
                <w:rFonts w:ascii="Comic Sans MS" w:hAnsi="Comic Sans MS"/>
                <w:noProof/>
                <w:sz w:val="20"/>
                <w:szCs w:val="20"/>
              </w:rPr>
            </w:pPr>
          </w:p>
        </w:tc>
      </w:tr>
      <w:tr w:rsidR="00D95870" w:rsidTr="006F1B91">
        <w:trPr>
          <w:trHeight w:val="1554"/>
        </w:trPr>
        <w:tc>
          <w:tcPr>
            <w:tcW w:w="1778" w:type="dxa"/>
          </w:tcPr>
          <w:p w:rsidR="00AB55CA" w:rsidRDefault="00AA776D" w:rsidP="00AB55CA">
            <w:pPr>
              <w:rPr>
                <w:rFonts w:ascii="Comic Sans MS" w:hAnsi="Comic Sans MS"/>
                <w:noProof/>
                <w:color w:val="000000" w:themeColor="text1"/>
                <w:sz w:val="20"/>
                <w:szCs w:val="20"/>
              </w:rPr>
            </w:pPr>
            <w:r>
              <w:rPr>
                <w:rFonts w:ascii="Comic Sans MS" w:hAnsi="Comic Sans MS"/>
                <w:noProof/>
                <w:sz w:val="20"/>
                <w:szCs w:val="20"/>
              </w:rPr>
              <w:t xml:space="preserve"> </w:t>
            </w:r>
            <w:r w:rsidR="00AB55CA" w:rsidRPr="00AB55CA">
              <w:rPr>
                <w:rFonts w:ascii="Comic Sans MS" w:hAnsi="Comic Sans MS"/>
                <w:noProof/>
                <w:color w:val="000000" w:themeColor="text1"/>
                <w:sz w:val="20"/>
                <w:szCs w:val="20"/>
              </w:rPr>
              <w:t>Møtedag</w:t>
            </w:r>
          </w:p>
          <w:p w:rsidR="00654D6D" w:rsidRPr="00AB55CA" w:rsidRDefault="00654D6D" w:rsidP="00AB55CA">
            <w:pPr>
              <w:rPr>
                <w:rFonts w:ascii="Comic Sans MS" w:hAnsi="Comic Sans MS"/>
                <w:noProof/>
                <w:color w:val="000000" w:themeColor="text1"/>
                <w:sz w:val="20"/>
                <w:szCs w:val="20"/>
              </w:rPr>
            </w:pPr>
          </w:p>
          <w:p w:rsidR="0076748D" w:rsidRDefault="00F0495E" w:rsidP="008D7AC5">
            <w:pPr>
              <w:rPr>
                <w:rFonts w:ascii="Comic Sans MS" w:hAnsi="Comic Sans MS"/>
                <w:noProof/>
                <w:sz w:val="20"/>
                <w:szCs w:val="20"/>
              </w:rPr>
            </w:pPr>
            <w:r>
              <w:rPr>
                <w:rFonts w:ascii="Comic Sans MS" w:hAnsi="Comic Sans MS"/>
                <w:noProof/>
                <w:sz w:val="20"/>
                <w:szCs w:val="20"/>
              </w:rPr>
              <w:drawing>
                <wp:inline distT="0" distB="0" distL="0" distR="0">
                  <wp:extent cx="639192" cy="550415"/>
                  <wp:effectExtent l="0" t="0" r="8890" b="254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318" cy="550523"/>
                          </a:xfrm>
                          <a:prstGeom prst="rect">
                            <a:avLst/>
                          </a:prstGeom>
                          <a:noFill/>
                          <a:ln>
                            <a:noFill/>
                          </a:ln>
                        </pic:spPr>
                      </pic:pic>
                    </a:graphicData>
                  </a:graphic>
                </wp:inline>
              </w:drawing>
            </w:r>
          </w:p>
        </w:tc>
        <w:tc>
          <w:tcPr>
            <w:tcW w:w="1831" w:type="dxa"/>
          </w:tcPr>
          <w:p w:rsidR="00486BAE" w:rsidRDefault="00872D26" w:rsidP="00FE3DEF">
            <w:pPr>
              <w:rPr>
                <w:rFonts w:ascii="Comic Sans MS" w:hAnsi="Comic Sans MS"/>
                <w:b/>
                <w:noProof/>
                <w:sz w:val="18"/>
                <w:szCs w:val="18"/>
              </w:rPr>
            </w:pPr>
            <w:r w:rsidRPr="006F1B91">
              <w:rPr>
                <w:rFonts w:ascii="Comic Sans MS" w:hAnsi="Comic Sans MS"/>
                <w:b/>
                <w:noProof/>
                <w:sz w:val="18"/>
                <w:szCs w:val="18"/>
              </w:rPr>
              <w:t>Turdag</w:t>
            </w:r>
          </w:p>
          <w:p w:rsidR="00486BAE" w:rsidRDefault="00486BAE" w:rsidP="00FE3DEF">
            <w:pPr>
              <w:rPr>
                <w:rFonts w:ascii="Comic Sans MS" w:hAnsi="Comic Sans MS"/>
                <w:b/>
                <w:noProof/>
                <w:sz w:val="18"/>
                <w:szCs w:val="18"/>
              </w:rPr>
            </w:pPr>
          </w:p>
          <w:p w:rsidR="00F3707F" w:rsidRPr="0076748D" w:rsidRDefault="00486BAE" w:rsidP="00FE3DEF">
            <w:pPr>
              <w:rPr>
                <w:rFonts w:ascii="Comic Sans MS" w:hAnsi="Comic Sans MS"/>
                <w:b/>
                <w:noProof/>
                <w:color w:val="FF0000"/>
                <w:sz w:val="18"/>
                <w:szCs w:val="18"/>
              </w:rPr>
            </w:pPr>
            <w:r>
              <w:rPr>
                <w:rFonts w:ascii="Comic Sans MS" w:hAnsi="Comic Sans MS"/>
                <w:b/>
                <w:noProof/>
                <w:sz w:val="18"/>
                <w:szCs w:val="18"/>
              </w:rPr>
              <w:drawing>
                <wp:inline distT="0" distB="0" distL="0" distR="0">
                  <wp:extent cx="1021080" cy="675005"/>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080" cy="675005"/>
                          </a:xfrm>
                          <a:prstGeom prst="rect">
                            <a:avLst/>
                          </a:prstGeom>
                          <a:noFill/>
                          <a:ln>
                            <a:noFill/>
                          </a:ln>
                        </pic:spPr>
                      </pic:pic>
                    </a:graphicData>
                  </a:graphic>
                </wp:inline>
              </w:drawing>
            </w:r>
          </w:p>
        </w:tc>
        <w:tc>
          <w:tcPr>
            <w:tcW w:w="1777" w:type="dxa"/>
          </w:tcPr>
          <w:p w:rsidR="003E6963" w:rsidRDefault="00E801F5" w:rsidP="008D7AC5">
            <w:pPr>
              <w:rPr>
                <w:rFonts w:ascii="Comic Sans MS" w:hAnsi="Comic Sans MS"/>
                <w:noProof/>
                <w:sz w:val="20"/>
                <w:szCs w:val="20"/>
              </w:rPr>
            </w:pPr>
            <w:r>
              <w:rPr>
                <w:rFonts w:ascii="Comic Sans MS" w:hAnsi="Comic Sans MS"/>
                <w:noProof/>
                <w:sz w:val="20"/>
                <w:szCs w:val="20"/>
              </w:rPr>
              <w:t>Førskoletrening</w:t>
            </w:r>
          </w:p>
          <w:p w:rsidR="00E801F5" w:rsidRDefault="006F1B91" w:rsidP="008D7AC5">
            <w:pPr>
              <w:rPr>
                <w:rFonts w:ascii="Comic Sans MS" w:hAnsi="Comic Sans MS"/>
                <w:noProof/>
                <w:sz w:val="20"/>
                <w:szCs w:val="20"/>
              </w:rPr>
            </w:pPr>
            <w:r>
              <w:rPr>
                <w:rFonts w:ascii="Comic Sans MS" w:hAnsi="Comic Sans MS"/>
                <w:noProof/>
                <w:sz w:val="20"/>
                <w:szCs w:val="20"/>
              </w:rPr>
              <w:t>BRANNVERN</w:t>
            </w:r>
          </w:p>
          <w:p w:rsidR="00E801F5" w:rsidRDefault="00A521FE" w:rsidP="008D7AC5">
            <w:pPr>
              <w:rPr>
                <w:rFonts w:ascii="Comic Sans MS" w:hAnsi="Comic Sans MS"/>
                <w:noProof/>
                <w:sz w:val="20"/>
                <w:szCs w:val="20"/>
              </w:rPr>
            </w:pPr>
            <w:r>
              <w:rPr>
                <w:rFonts w:ascii="Comic Sans MS" w:hAnsi="Comic Sans MS"/>
                <w:noProof/>
                <w:sz w:val="20"/>
                <w:szCs w:val="20"/>
              </w:rPr>
              <w:drawing>
                <wp:inline distT="0" distB="0" distL="0" distR="0">
                  <wp:extent cx="719092" cy="310719"/>
                  <wp:effectExtent l="0" t="0" r="508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9710" cy="319628"/>
                          </a:xfrm>
                          <a:prstGeom prst="rect">
                            <a:avLst/>
                          </a:prstGeom>
                          <a:noFill/>
                          <a:ln>
                            <a:noFill/>
                          </a:ln>
                        </pic:spPr>
                      </pic:pic>
                    </a:graphicData>
                  </a:graphic>
                </wp:inline>
              </w:drawing>
            </w:r>
          </w:p>
          <w:p w:rsidR="002E1648" w:rsidRDefault="002E1648" w:rsidP="008D7AC5">
            <w:pPr>
              <w:rPr>
                <w:rFonts w:ascii="Comic Sans MS" w:hAnsi="Comic Sans MS"/>
                <w:noProof/>
                <w:sz w:val="20"/>
                <w:szCs w:val="20"/>
              </w:rPr>
            </w:pPr>
          </w:p>
          <w:p w:rsidR="00E801F5" w:rsidRDefault="00E801F5" w:rsidP="008D7AC5">
            <w:pPr>
              <w:rPr>
                <w:rFonts w:ascii="Comic Sans MS" w:hAnsi="Comic Sans MS"/>
                <w:noProof/>
                <w:sz w:val="20"/>
                <w:szCs w:val="20"/>
              </w:rPr>
            </w:pPr>
            <w:r>
              <w:rPr>
                <w:rFonts w:ascii="Comic Sans MS" w:hAnsi="Comic Sans MS"/>
                <w:noProof/>
                <w:sz w:val="20"/>
                <w:szCs w:val="20"/>
              </w:rPr>
              <w:t>SMÅSTEG</w:t>
            </w:r>
          </w:p>
        </w:tc>
        <w:tc>
          <w:tcPr>
            <w:tcW w:w="1810" w:type="dxa"/>
          </w:tcPr>
          <w:p w:rsidR="00220210" w:rsidRPr="00E801F5" w:rsidRDefault="00E801F5" w:rsidP="008D7AC5">
            <w:pPr>
              <w:rPr>
                <w:rFonts w:ascii="Comic Sans MS" w:hAnsi="Comic Sans MS"/>
                <w:noProof/>
                <w:sz w:val="20"/>
                <w:szCs w:val="20"/>
              </w:rPr>
            </w:pPr>
            <w:r w:rsidRPr="00E801F5">
              <w:rPr>
                <w:rFonts w:ascii="Comic Sans MS" w:hAnsi="Comic Sans MS"/>
                <w:noProof/>
                <w:sz w:val="20"/>
                <w:szCs w:val="20"/>
              </w:rPr>
              <w:t>Førskoletrening</w:t>
            </w:r>
          </w:p>
          <w:p w:rsidR="00872D26" w:rsidRPr="002E1648" w:rsidRDefault="006F1B91" w:rsidP="008D7AC5">
            <w:pPr>
              <w:rPr>
                <w:rFonts w:ascii="Comic Sans MS" w:hAnsi="Comic Sans MS"/>
                <w:noProof/>
                <w:sz w:val="20"/>
                <w:szCs w:val="20"/>
              </w:rPr>
            </w:pPr>
            <w:r>
              <w:rPr>
                <w:rFonts w:ascii="Comic Sans MS" w:hAnsi="Comic Sans MS"/>
                <w:noProof/>
                <w:sz w:val="20"/>
                <w:szCs w:val="20"/>
              </w:rPr>
              <w:t>BRANNVERN</w:t>
            </w:r>
          </w:p>
          <w:p w:rsidR="00872D26" w:rsidRDefault="009A7017" w:rsidP="008D7AC5">
            <w:pPr>
              <w:rPr>
                <w:rFonts w:ascii="Comic Sans MS" w:hAnsi="Comic Sans MS"/>
                <w:b/>
                <w:noProof/>
                <w:sz w:val="20"/>
                <w:szCs w:val="20"/>
              </w:rPr>
            </w:pPr>
            <w:r>
              <w:rPr>
                <w:rFonts w:ascii="Comic Sans MS" w:hAnsi="Comic Sans MS"/>
                <w:b/>
                <w:noProof/>
                <w:sz w:val="20"/>
                <w:szCs w:val="20"/>
              </w:rPr>
              <w:drawing>
                <wp:inline distT="0" distB="0" distL="0" distR="0">
                  <wp:extent cx="710214" cy="417251"/>
                  <wp:effectExtent l="0" t="0" r="0" b="190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0309" cy="417307"/>
                          </a:xfrm>
                          <a:prstGeom prst="rect">
                            <a:avLst/>
                          </a:prstGeom>
                          <a:noFill/>
                          <a:ln>
                            <a:noFill/>
                          </a:ln>
                        </pic:spPr>
                      </pic:pic>
                    </a:graphicData>
                  </a:graphic>
                </wp:inline>
              </w:drawing>
            </w:r>
          </w:p>
          <w:p w:rsidR="003424A6" w:rsidRDefault="003424A6" w:rsidP="008D7AC5">
            <w:pPr>
              <w:rPr>
                <w:rFonts w:ascii="Comic Sans MS" w:hAnsi="Comic Sans MS"/>
                <w:b/>
                <w:noProof/>
                <w:sz w:val="20"/>
                <w:szCs w:val="20"/>
              </w:rPr>
            </w:pPr>
          </w:p>
          <w:p w:rsidR="00872D26" w:rsidRPr="00E801F5" w:rsidRDefault="00E801F5" w:rsidP="008D7AC5">
            <w:pPr>
              <w:rPr>
                <w:rFonts w:ascii="Comic Sans MS" w:hAnsi="Comic Sans MS"/>
                <w:noProof/>
                <w:sz w:val="20"/>
                <w:szCs w:val="20"/>
              </w:rPr>
            </w:pPr>
            <w:r w:rsidRPr="00E801F5">
              <w:rPr>
                <w:rFonts w:ascii="Comic Sans MS" w:hAnsi="Comic Sans MS"/>
                <w:noProof/>
                <w:sz w:val="20"/>
                <w:szCs w:val="20"/>
              </w:rPr>
              <w:t>SMÅSTEG</w:t>
            </w:r>
          </w:p>
          <w:p w:rsidR="00872D26" w:rsidRPr="00220210" w:rsidRDefault="00872D26" w:rsidP="008D7AC5">
            <w:pPr>
              <w:rPr>
                <w:rFonts w:ascii="Comic Sans MS" w:hAnsi="Comic Sans MS"/>
                <w:b/>
                <w:noProof/>
                <w:sz w:val="20"/>
                <w:szCs w:val="20"/>
              </w:rPr>
            </w:pPr>
            <w:r>
              <w:rPr>
                <w:rFonts w:ascii="Comic Sans MS" w:hAnsi="Comic Sans MS"/>
                <w:b/>
                <w:noProof/>
                <w:sz w:val="20"/>
                <w:szCs w:val="20"/>
              </w:rPr>
              <w:t>Varm mat</w:t>
            </w:r>
          </w:p>
        </w:tc>
        <w:tc>
          <w:tcPr>
            <w:tcW w:w="2092" w:type="dxa"/>
            <w:shd w:val="clear" w:color="auto" w:fill="auto"/>
          </w:tcPr>
          <w:p w:rsidR="00702F6E" w:rsidRPr="006F1B91" w:rsidRDefault="006F1B91" w:rsidP="006F1B91">
            <w:pPr>
              <w:jc w:val="center"/>
              <w:rPr>
                <w:rFonts w:ascii="Comic Sans MS" w:hAnsi="Comic Sans MS"/>
                <w:noProof/>
                <w:color w:val="00B050"/>
                <w:sz w:val="20"/>
                <w:szCs w:val="20"/>
              </w:rPr>
            </w:pPr>
            <w:r w:rsidRPr="006F1B91">
              <w:rPr>
                <w:rFonts w:ascii="Comic Sans MS" w:hAnsi="Comic Sans MS"/>
                <w:noProof/>
                <w:color w:val="00B050"/>
                <w:sz w:val="20"/>
                <w:szCs w:val="20"/>
              </w:rPr>
              <w:t>BESØKSDAG</w:t>
            </w:r>
          </w:p>
          <w:p w:rsidR="006F1B91" w:rsidRPr="006F1B91" w:rsidRDefault="006F1B91" w:rsidP="006F1B91">
            <w:pPr>
              <w:jc w:val="center"/>
              <w:rPr>
                <w:rFonts w:ascii="Comic Sans MS" w:hAnsi="Comic Sans MS"/>
                <w:noProof/>
                <w:color w:val="00B050"/>
                <w:sz w:val="20"/>
                <w:szCs w:val="20"/>
              </w:rPr>
            </w:pPr>
            <w:r w:rsidRPr="006F1B91">
              <w:rPr>
                <w:rFonts w:ascii="Comic Sans MS" w:hAnsi="Comic Sans MS"/>
                <w:noProof/>
                <w:color w:val="00B050"/>
                <w:sz w:val="20"/>
                <w:szCs w:val="20"/>
              </w:rPr>
              <w:t>I</w:t>
            </w:r>
          </w:p>
          <w:p w:rsidR="006F1B91" w:rsidRPr="006F1B91" w:rsidRDefault="006F1B91" w:rsidP="006F1B91">
            <w:pPr>
              <w:jc w:val="center"/>
              <w:rPr>
                <w:rFonts w:ascii="Comic Sans MS" w:hAnsi="Comic Sans MS"/>
                <w:noProof/>
                <w:color w:val="00B050"/>
                <w:sz w:val="20"/>
                <w:szCs w:val="20"/>
              </w:rPr>
            </w:pPr>
            <w:r w:rsidRPr="006F1B91">
              <w:rPr>
                <w:rFonts w:ascii="Comic Sans MS" w:hAnsi="Comic Sans MS"/>
                <w:noProof/>
                <w:color w:val="00B050"/>
                <w:sz w:val="20"/>
                <w:szCs w:val="20"/>
              </w:rPr>
              <w:t>BARNEHAGEN</w:t>
            </w:r>
          </w:p>
          <w:p w:rsidR="006F1B91" w:rsidRPr="00486BAE" w:rsidRDefault="006F1B91" w:rsidP="00486BAE">
            <w:pPr>
              <w:jc w:val="center"/>
              <w:rPr>
                <w:rFonts w:ascii="Comic Sans MS" w:hAnsi="Comic Sans MS"/>
                <w:noProof/>
                <w:color w:val="00B050"/>
                <w:sz w:val="20"/>
                <w:szCs w:val="20"/>
              </w:rPr>
            </w:pPr>
            <w:r w:rsidRPr="006F1B91">
              <w:rPr>
                <w:rFonts w:ascii="Comic Sans MS" w:hAnsi="Comic Sans MS"/>
                <w:noProof/>
                <w:color w:val="00B050"/>
                <w:sz w:val="20"/>
                <w:szCs w:val="20"/>
              </w:rPr>
              <w:t>FRA</w:t>
            </w:r>
            <w:r w:rsidR="00486BAE">
              <w:rPr>
                <w:rFonts w:ascii="Comic Sans MS" w:hAnsi="Comic Sans MS"/>
                <w:noProof/>
                <w:color w:val="00B050"/>
                <w:sz w:val="20"/>
                <w:szCs w:val="20"/>
              </w:rPr>
              <w:t xml:space="preserve">  </w:t>
            </w:r>
            <w:r w:rsidRPr="006F1B91">
              <w:rPr>
                <w:rFonts w:ascii="Comic Sans MS" w:hAnsi="Comic Sans MS"/>
                <w:noProof/>
                <w:color w:val="00B050"/>
                <w:sz w:val="20"/>
                <w:szCs w:val="20"/>
              </w:rPr>
              <w:t>KLOKKA 2</w:t>
            </w:r>
            <w:r w:rsidR="00486BAE">
              <w:rPr>
                <w:rFonts w:ascii="Comic Sans MS" w:hAnsi="Comic Sans MS"/>
                <w:noProof/>
                <w:color w:val="00B050"/>
                <w:sz w:val="20"/>
                <w:szCs w:val="20"/>
              </w:rPr>
              <w:drawing>
                <wp:inline distT="0" distB="0" distL="0" distR="0" wp14:anchorId="60B495B0" wp14:editId="0ADF6498">
                  <wp:extent cx="1189556" cy="5149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355" cy="514818"/>
                          </a:xfrm>
                          <a:prstGeom prst="rect">
                            <a:avLst/>
                          </a:prstGeom>
                          <a:noFill/>
                          <a:ln>
                            <a:noFill/>
                          </a:ln>
                        </pic:spPr>
                      </pic:pic>
                    </a:graphicData>
                  </a:graphic>
                </wp:inline>
              </w:drawing>
            </w:r>
          </w:p>
        </w:tc>
      </w:tr>
    </w:tbl>
    <w:p w:rsidR="00A521FE" w:rsidRPr="00A521FE" w:rsidRDefault="00872D26" w:rsidP="00A521FE">
      <w:pPr>
        <w:rPr>
          <w:rFonts w:ascii="Comic Sans MS" w:hAnsi="Comic Sans MS"/>
          <w:noProof/>
          <w:sz w:val="18"/>
          <w:szCs w:val="18"/>
        </w:rPr>
      </w:pPr>
      <w:r>
        <w:rPr>
          <w:rFonts w:ascii="Comic Sans MS" w:hAnsi="Comic Sans MS"/>
          <w:noProof/>
          <w:sz w:val="18"/>
          <w:szCs w:val="18"/>
        </w:rPr>
        <w:t>Hei alle sammen</w:t>
      </w:r>
      <w:r w:rsidRPr="00872D26">
        <w:rPr>
          <w:rFonts w:ascii="Comic Sans MS" w:hAnsi="Comic Sans MS"/>
          <w:noProof/>
          <w:sz w:val="18"/>
          <w:szCs w:val="18"/>
        </w:rPr>
        <w:sym w:font="Wingdings" w:char="F04A"/>
      </w:r>
      <w:r w:rsidR="00486BAE">
        <w:rPr>
          <w:rFonts w:ascii="Comic Sans MS" w:hAnsi="Comic Sans MS"/>
          <w:noProof/>
          <w:sz w:val="18"/>
          <w:szCs w:val="18"/>
        </w:rPr>
        <w:t xml:space="preserve">                                                                                                                                         </w:t>
      </w:r>
      <w:r w:rsidR="00EC626E">
        <w:rPr>
          <w:rFonts w:ascii="Comic Sans MS" w:hAnsi="Comic Sans MS"/>
          <w:noProof/>
          <w:sz w:val="18"/>
          <w:szCs w:val="18"/>
        </w:rPr>
        <w:t xml:space="preserve">Da har vi allerede kommet til midten av september og vi kjenner at høsten kommer snikende på. Vi kjenner det blir kjøligere luft og vi ser at det begynner å endre seg i naturen rundt oss. Dette er er det alltid spennende å snakke med barna om.  I barnehagen disse to ukene hart vi hatt veldig mye sopp på uteområdet. </w:t>
      </w:r>
      <w:r w:rsidR="00486BAE">
        <w:rPr>
          <w:rFonts w:ascii="Comic Sans MS" w:hAnsi="Comic Sans MS"/>
          <w:noProof/>
          <w:sz w:val="18"/>
          <w:szCs w:val="18"/>
        </w:rPr>
        <w:t xml:space="preserve"> For å få dette vekk </w:t>
      </w:r>
      <w:r w:rsidR="00EC626E">
        <w:rPr>
          <w:rFonts w:ascii="Comic Sans MS" w:hAnsi="Comic Sans MS"/>
          <w:noProof/>
          <w:sz w:val="18"/>
          <w:szCs w:val="18"/>
        </w:rPr>
        <w:t xml:space="preserve"> så har vi valgt å sette </w:t>
      </w:r>
      <w:r w:rsidR="00EC626E" w:rsidRPr="00EC626E">
        <w:rPr>
          <w:rFonts w:ascii="Comic Sans MS" w:hAnsi="Comic Sans MS"/>
          <w:b/>
          <w:noProof/>
          <w:sz w:val="18"/>
          <w:szCs w:val="18"/>
        </w:rPr>
        <w:t>UKAS HJELPERE</w:t>
      </w:r>
      <w:r w:rsidR="00EC626E">
        <w:rPr>
          <w:rFonts w:ascii="Comic Sans MS" w:hAnsi="Comic Sans MS"/>
          <w:noProof/>
          <w:sz w:val="18"/>
          <w:szCs w:val="18"/>
        </w:rPr>
        <w:t xml:space="preserve"> på saken.  De har fått i oppgave å ta vekk all sopp man finner og kaste det over gjerdet og denne jobben har de</w:t>
      </w:r>
      <w:r w:rsidR="00F4375A">
        <w:rPr>
          <w:rFonts w:ascii="Comic Sans MS" w:hAnsi="Comic Sans MS"/>
          <w:noProof/>
          <w:sz w:val="18"/>
          <w:szCs w:val="18"/>
        </w:rPr>
        <w:t xml:space="preserve"> tatt veldig bra. De har også ansvar for å hjelpe til med å bestemme varmmaten og innkjøp av pålegg osv. Er det også andre ekstra ting som skjer</w:t>
      </w:r>
      <w:r w:rsidR="00486BAE">
        <w:rPr>
          <w:rFonts w:ascii="Comic Sans MS" w:hAnsi="Comic Sans MS"/>
          <w:noProof/>
          <w:sz w:val="18"/>
          <w:szCs w:val="18"/>
        </w:rPr>
        <w:t>,</w:t>
      </w:r>
      <w:r w:rsidR="00F4375A">
        <w:rPr>
          <w:rFonts w:ascii="Comic Sans MS" w:hAnsi="Comic Sans MS"/>
          <w:noProof/>
          <w:sz w:val="18"/>
          <w:szCs w:val="18"/>
        </w:rPr>
        <w:t xml:space="preserve"> så er det de vi spør om hjelp. Dette ble tatt veldig godt imot av barna selv og de venter spent på sin uke. </w:t>
      </w:r>
      <w:r w:rsidR="00EC626E">
        <w:rPr>
          <w:rFonts w:ascii="Comic Sans MS" w:hAnsi="Comic Sans MS"/>
          <w:noProof/>
          <w:sz w:val="18"/>
          <w:szCs w:val="18"/>
        </w:rPr>
        <w:t>Disse ukene er det Emilie og Isak, og Martin og Emmeline som har gjort en strålende innsats</w:t>
      </w:r>
      <w:r w:rsidR="00EC626E" w:rsidRPr="00EC626E">
        <w:rPr>
          <w:rFonts w:ascii="Comic Sans MS" w:hAnsi="Comic Sans MS"/>
          <w:noProof/>
          <w:sz w:val="18"/>
          <w:szCs w:val="18"/>
        </w:rPr>
        <w:sym w:font="Wingdings" w:char="F04A"/>
      </w:r>
      <w:r w:rsidR="00EC626E">
        <w:rPr>
          <w:rFonts w:ascii="Comic Sans MS" w:hAnsi="Comic Sans MS"/>
          <w:noProof/>
          <w:sz w:val="18"/>
          <w:szCs w:val="18"/>
        </w:rPr>
        <w:t xml:space="preserve">  </w:t>
      </w:r>
    </w:p>
    <w:tbl>
      <w:tblPr>
        <w:tblStyle w:val="Tabellrutenett"/>
        <w:tblW w:w="0" w:type="auto"/>
        <w:tblLook w:val="04A0" w:firstRow="1" w:lastRow="0" w:firstColumn="1" w:lastColumn="0" w:noHBand="0" w:noVBand="1"/>
      </w:tblPr>
      <w:tblGrid>
        <w:gridCol w:w="4786"/>
      </w:tblGrid>
      <w:tr w:rsidR="00A521FE" w:rsidRPr="00A521FE" w:rsidTr="004508E2">
        <w:tc>
          <w:tcPr>
            <w:tcW w:w="4786" w:type="dxa"/>
            <w:shd w:val="clear" w:color="auto" w:fill="B8CCE4" w:themeFill="accent1" w:themeFillTint="66"/>
          </w:tcPr>
          <w:p w:rsidR="00A521FE" w:rsidRPr="00A521FE" w:rsidRDefault="00A521FE" w:rsidP="00A521FE">
            <w:pPr>
              <w:spacing w:after="200" w:line="276" w:lineRule="auto"/>
              <w:rPr>
                <w:rFonts w:ascii="Comic Sans MS" w:hAnsi="Comic Sans MS"/>
                <w:noProof/>
                <w:sz w:val="18"/>
                <w:szCs w:val="18"/>
              </w:rPr>
            </w:pPr>
            <w:r w:rsidRPr="00A521FE">
              <w:rPr>
                <w:rFonts w:ascii="Comic Sans MS" w:hAnsi="Comic Sans MS"/>
                <w:b/>
                <w:noProof/>
                <w:sz w:val="18"/>
                <w:szCs w:val="18"/>
              </w:rPr>
              <w:t>Rammeplanen sier:</w:t>
            </w:r>
            <w:r>
              <w:rPr>
                <w:rFonts w:ascii="Comic Sans MS" w:hAnsi="Comic Sans MS"/>
                <w:b/>
                <w:noProof/>
                <w:sz w:val="18"/>
                <w:szCs w:val="18"/>
              </w:rPr>
              <w:t xml:space="preserve">                                  </w:t>
            </w:r>
            <w:r w:rsidRPr="00A521FE">
              <w:rPr>
                <w:rFonts w:ascii="Comic Sans MS" w:hAnsi="Comic Sans MS"/>
                <w:i/>
                <w:noProof/>
                <w:sz w:val="18"/>
                <w:szCs w:val="18"/>
              </w:rPr>
              <w:t>Alle barn skal få erfare å få innflytelse på det som skjer i barnehagen.</w:t>
            </w:r>
          </w:p>
        </w:tc>
      </w:tr>
    </w:tbl>
    <w:p w:rsidR="009A7017" w:rsidRDefault="009A7017">
      <w:pPr>
        <w:rPr>
          <w:rFonts w:ascii="Comic Sans MS" w:hAnsi="Comic Sans MS"/>
          <w:noProof/>
          <w:sz w:val="18"/>
          <w:szCs w:val="18"/>
        </w:rPr>
      </w:pPr>
    </w:p>
    <w:p w:rsidR="00CF0A77" w:rsidRDefault="00CF0A77">
      <w:pPr>
        <w:rPr>
          <w:rFonts w:ascii="Comic Sans MS" w:hAnsi="Comic Sans MS"/>
          <w:noProof/>
          <w:sz w:val="18"/>
          <w:szCs w:val="18"/>
        </w:rPr>
      </w:pPr>
      <w:r w:rsidRPr="00CF0A77">
        <w:rPr>
          <w:rFonts w:ascii="Comic Sans MS" w:hAnsi="Comic Sans MS"/>
          <w:noProof/>
          <w:sz w:val="18"/>
          <w:szCs w:val="18"/>
        </w:rPr>
        <w:t>Å få hjerte post betyr veldig mye om dagen.  Det er ekstra stas når ens eget navn blir lest opp foran alle andre.  Vi ønsker å ta dem på fersken i å</w:t>
      </w:r>
      <w:r>
        <w:rPr>
          <w:rFonts w:ascii="Comic Sans MS" w:hAnsi="Comic Sans MS"/>
          <w:noProof/>
          <w:sz w:val="18"/>
          <w:szCs w:val="18"/>
        </w:rPr>
        <w:t xml:space="preserve"> gjøre gode ting mot hverandre</w:t>
      </w:r>
      <w:r w:rsidR="00486BAE">
        <w:rPr>
          <w:rFonts w:ascii="Comic Sans MS" w:hAnsi="Comic Sans MS"/>
          <w:noProof/>
          <w:sz w:val="18"/>
          <w:szCs w:val="18"/>
        </w:rPr>
        <w:t>, noe vi også gjør stadig vekk.</w:t>
      </w:r>
      <w:r>
        <w:rPr>
          <w:rFonts w:ascii="Comic Sans MS" w:hAnsi="Comic Sans MS"/>
          <w:noProof/>
          <w:sz w:val="18"/>
          <w:szCs w:val="18"/>
        </w:rPr>
        <w:t xml:space="preserve"> </w:t>
      </w:r>
      <w:r w:rsidRPr="00CF0A77">
        <w:rPr>
          <w:rFonts w:ascii="Comic Sans MS" w:hAnsi="Comic Sans MS"/>
          <w:noProof/>
          <w:sz w:val="18"/>
          <w:szCs w:val="18"/>
        </w:rPr>
        <w:sym w:font="Wingdings" w:char="F04A"/>
      </w:r>
      <w:r>
        <w:rPr>
          <w:rFonts w:ascii="Comic Sans MS" w:hAnsi="Comic Sans MS"/>
          <w:noProof/>
          <w:sz w:val="18"/>
          <w:szCs w:val="18"/>
        </w:rPr>
        <w:t xml:space="preserve"> </w:t>
      </w:r>
      <w:r w:rsidRPr="00CF0A77">
        <w:rPr>
          <w:rFonts w:ascii="Comic Sans MS" w:hAnsi="Comic Sans MS"/>
          <w:noProof/>
          <w:sz w:val="18"/>
          <w:szCs w:val="18"/>
        </w:rPr>
        <w:sym w:font="Wingdings" w:char="F04A"/>
      </w:r>
      <w:r>
        <w:rPr>
          <w:rFonts w:ascii="Comic Sans MS" w:hAnsi="Comic Sans MS"/>
          <w:noProof/>
          <w:sz w:val="18"/>
          <w:szCs w:val="18"/>
        </w:rPr>
        <w:t xml:space="preserve"> </w:t>
      </w:r>
    </w:p>
    <w:p w:rsidR="00F4375A" w:rsidRDefault="007244A0">
      <w:pPr>
        <w:rPr>
          <w:rFonts w:ascii="Comic Sans MS" w:hAnsi="Comic Sans MS"/>
          <w:noProof/>
          <w:sz w:val="18"/>
          <w:szCs w:val="18"/>
        </w:rPr>
      </w:pPr>
      <w:r w:rsidRPr="006F1B91">
        <w:rPr>
          <w:rFonts w:ascii="Comic Sans MS" w:hAnsi="Comic Sans MS"/>
          <w:b/>
          <w:noProof/>
          <w:sz w:val="18"/>
          <w:szCs w:val="18"/>
        </w:rPr>
        <w:t>Smås</w:t>
      </w:r>
      <w:r w:rsidR="00EC626E" w:rsidRPr="006F1B91">
        <w:rPr>
          <w:rFonts w:ascii="Comic Sans MS" w:hAnsi="Comic Sans MS"/>
          <w:b/>
          <w:noProof/>
          <w:sz w:val="18"/>
          <w:szCs w:val="18"/>
        </w:rPr>
        <w:t xml:space="preserve">teg </w:t>
      </w:r>
      <w:r w:rsidR="00EC626E">
        <w:rPr>
          <w:rFonts w:ascii="Comic Sans MS" w:hAnsi="Comic Sans MS"/>
          <w:noProof/>
          <w:sz w:val="18"/>
          <w:szCs w:val="18"/>
        </w:rPr>
        <w:t xml:space="preserve">har blitt tatt godt i mot i </w:t>
      </w:r>
      <w:r w:rsidR="00F4375A">
        <w:rPr>
          <w:rFonts w:ascii="Comic Sans MS" w:hAnsi="Comic Sans MS"/>
          <w:noProof/>
          <w:sz w:val="18"/>
          <w:szCs w:val="18"/>
        </w:rPr>
        <w:t xml:space="preserve">4 års </w:t>
      </w:r>
      <w:r w:rsidR="00EC626E">
        <w:rPr>
          <w:rFonts w:ascii="Comic Sans MS" w:hAnsi="Comic Sans MS"/>
          <w:noProof/>
          <w:sz w:val="18"/>
          <w:szCs w:val="18"/>
        </w:rPr>
        <w:t>g</w:t>
      </w:r>
      <w:r>
        <w:rPr>
          <w:rFonts w:ascii="Comic Sans MS" w:hAnsi="Comic Sans MS"/>
          <w:noProof/>
          <w:sz w:val="18"/>
          <w:szCs w:val="18"/>
        </w:rPr>
        <w:t>ruppa. De har syntes de</w:t>
      </w:r>
      <w:r w:rsidR="00EC626E">
        <w:rPr>
          <w:rFonts w:ascii="Comic Sans MS" w:hAnsi="Comic Sans MS"/>
          <w:noProof/>
          <w:sz w:val="18"/>
          <w:szCs w:val="18"/>
        </w:rPr>
        <w:t>t har vært gøy å bli kjent med  den nyskjerrige Valp og  og den sjenerte S</w:t>
      </w:r>
      <w:r>
        <w:rPr>
          <w:rFonts w:ascii="Comic Sans MS" w:hAnsi="Comic Sans MS"/>
          <w:noProof/>
          <w:sz w:val="18"/>
          <w:szCs w:val="18"/>
        </w:rPr>
        <w:t>negl.</w:t>
      </w:r>
      <w:r w:rsidR="00F4375A">
        <w:rPr>
          <w:rFonts w:ascii="Comic Sans MS" w:hAnsi="Comic Sans MS"/>
          <w:noProof/>
          <w:sz w:val="18"/>
          <w:szCs w:val="18"/>
        </w:rPr>
        <w:t xml:space="preserve"> De har startet opp med hvordan man tar imot nye som kommer til en plass.</w:t>
      </w:r>
      <w:r w:rsidR="00CF0A77">
        <w:rPr>
          <w:rFonts w:ascii="Comic Sans MS" w:hAnsi="Comic Sans MS"/>
          <w:noProof/>
          <w:sz w:val="18"/>
          <w:szCs w:val="18"/>
        </w:rPr>
        <w:t xml:space="preserve"> Det er hyggelig å si hei og gå bort å spørre om han/hun vil være med å leke.</w:t>
      </w:r>
    </w:p>
    <w:p w:rsidR="007244A0" w:rsidRDefault="00CF0A77">
      <w:pPr>
        <w:rPr>
          <w:rFonts w:ascii="Comic Sans MS" w:hAnsi="Comic Sans MS"/>
          <w:noProof/>
          <w:sz w:val="18"/>
          <w:szCs w:val="18"/>
        </w:rPr>
      </w:pPr>
      <w:r>
        <w:rPr>
          <w:rFonts w:ascii="Comic Sans MS" w:hAnsi="Comic Sans MS"/>
          <w:noProof/>
          <w:sz w:val="18"/>
          <w:szCs w:val="18"/>
        </w:rPr>
        <w:t>På turdagen vår gikk vi langs veien her ved området til barnehagen. Vi trodde ikke vi skulle finne SÅ mye søppel her</w:t>
      </w:r>
      <w:r w:rsidR="00234DB7">
        <w:rPr>
          <w:rFonts w:ascii="Comic Sans MS" w:hAnsi="Comic Sans MS"/>
          <w:noProof/>
          <w:sz w:val="18"/>
          <w:szCs w:val="18"/>
        </w:rPr>
        <w:t>,</w:t>
      </w:r>
      <w:r>
        <w:rPr>
          <w:rFonts w:ascii="Comic Sans MS" w:hAnsi="Comic Sans MS"/>
          <w:noProof/>
          <w:sz w:val="18"/>
          <w:szCs w:val="18"/>
        </w:rPr>
        <w:t xml:space="preserve"> men det gjorde vi. Det mest spesielle vi fant var et tomt pengeskap.  Noe av søppela vi finner vil vi ta vare på slik at vi skal kunne lage noe av det senere.</w:t>
      </w:r>
    </w:p>
    <w:p w:rsidR="007244A0" w:rsidRDefault="007244A0">
      <w:pPr>
        <w:rPr>
          <w:rFonts w:ascii="Comic Sans MS" w:hAnsi="Comic Sans MS"/>
          <w:noProof/>
          <w:sz w:val="18"/>
          <w:szCs w:val="18"/>
        </w:rPr>
      </w:pPr>
      <w:r w:rsidRPr="006F1B91">
        <w:rPr>
          <w:rFonts w:ascii="Comic Sans MS" w:hAnsi="Comic Sans MS"/>
          <w:b/>
          <w:noProof/>
          <w:sz w:val="18"/>
          <w:szCs w:val="18"/>
        </w:rPr>
        <w:t>Førskoletrening.</w:t>
      </w:r>
      <w:r>
        <w:rPr>
          <w:rFonts w:ascii="Comic Sans MS" w:hAnsi="Comic Sans MS"/>
          <w:noProof/>
          <w:sz w:val="18"/>
          <w:szCs w:val="18"/>
        </w:rPr>
        <w:t xml:space="preserve"> Vi har hatt litt rollespill om det å leke samm</w:t>
      </w:r>
      <w:r w:rsidR="00234DB7">
        <w:rPr>
          <w:rFonts w:ascii="Comic Sans MS" w:hAnsi="Comic Sans MS"/>
          <w:noProof/>
          <w:sz w:val="18"/>
          <w:szCs w:val="18"/>
        </w:rPr>
        <w:t>en/s</w:t>
      </w:r>
      <w:r>
        <w:rPr>
          <w:rFonts w:ascii="Comic Sans MS" w:hAnsi="Comic Sans MS"/>
          <w:noProof/>
          <w:sz w:val="18"/>
          <w:szCs w:val="18"/>
        </w:rPr>
        <w:t xml:space="preserve">tenge hverandre ute fra leken osv.  Hvordan har man det hvis ingen svarer deg eller snur ryggen til? Dette er noe barna er veldig opptatt av og </w:t>
      </w:r>
      <w:r w:rsidR="00CF0A77">
        <w:rPr>
          <w:rFonts w:ascii="Comic Sans MS" w:hAnsi="Comic Sans MS"/>
          <w:noProof/>
          <w:sz w:val="18"/>
          <w:szCs w:val="18"/>
        </w:rPr>
        <w:t xml:space="preserve"> de har gjerne de riktige svarene.</w:t>
      </w:r>
      <w:r>
        <w:rPr>
          <w:rFonts w:ascii="Comic Sans MS" w:hAnsi="Comic Sans MS"/>
          <w:noProof/>
          <w:sz w:val="18"/>
          <w:szCs w:val="18"/>
        </w:rPr>
        <w:t xml:space="preserve"> Men det har vært veldig fint å snakke sammen om dette slik at de også </w:t>
      </w:r>
      <w:r>
        <w:rPr>
          <w:rFonts w:ascii="Comic Sans MS" w:hAnsi="Comic Sans MS"/>
          <w:noProof/>
          <w:sz w:val="18"/>
          <w:szCs w:val="18"/>
        </w:rPr>
        <w:lastRenderedPageBreak/>
        <w:t>får se ulike måter å møte dette på. Etter slike samtaler har alle vi lek</w:t>
      </w:r>
      <w:r w:rsidR="00411E82">
        <w:rPr>
          <w:rFonts w:ascii="Comic Sans MS" w:hAnsi="Comic Sans MS"/>
          <w:noProof/>
          <w:sz w:val="18"/>
          <w:szCs w:val="18"/>
        </w:rPr>
        <w:t xml:space="preserve">t sammen og vært inkluderende med hverandre. </w:t>
      </w:r>
      <w:r>
        <w:rPr>
          <w:rFonts w:ascii="Comic Sans MS" w:hAnsi="Comic Sans MS"/>
          <w:noProof/>
          <w:sz w:val="18"/>
          <w:szCs w:val="18"/>
        </w:rPr>
        <w:t xml:space="preserve">Det er veldig gøy å få være med inn i deres verden. Vi har blant annet vært på picnic under bordet med alle bamsene, og </w:t>
      </w:r>
      <w:r w:rsidR="00411E82">
        <w:rPr>
          <w:rFonts w:ascii="Comic Sans MS" w:hAnsi="Comic Sans MS"/>
          <w:noProof/>
          <w:sz w:val="18"/>
          <w:szCs w:val="18"/>
        </w:rPr>
        <w:t xml:space="preserve">på romskip tur for å finne skatter på blant annet en øy. </w:t>
      </w:r>
    </w:p>
    <w:p w:rsidR="00411E82" w:rsidRDefault="00411E82">
      <w:pPr>
        <w:rPr>
          <w:rFonts w:ascii="Comic Sans MS" w:hAnsi="Comic Sans MS"/>
          <w:noProof/>
          <w:sz w:val="18"/>
          <w:szCs w:val="18"/>
        </w:rPr>
      </w:pPr>
      <w:r>
        <w:rPr>
          <w:rFonts w:ascii="Comic Sans MS" w:hAnsi="Comic Sans MS"/>
          <w:noProof/>
          <w:sz w:val="18"/>
          <w:szCs w:val="18"/>
        </w:rPr>
        <w:t xml:space="preserve">De har også vært med på å grave ned ulike ting i jorda. Et lite eksperiment </w:t>
      </w:r>
      <w:r w:rsidR="00CF0A77">
        <w:rPr>
          <w:rFonts w:ascii="Comic Sans MS" w:hAnsi="Comic Sans MS"/>
          <w:noProof/>
          <w:sz w:val="18"/>
          <w:szCs w:val="18"/>
        </w:rPr>
        <w:t>for å se hva som blir borte i jorda og hva som ikke blir det.</w:t>
      </w:r>
      <w:r w:rsidR="00A0108C">
        <w:rPr>
          <w:rFonts w:ascii="Comic Sans MS" w:hAnsi="Comic Sans MS"/>
          <w:noProof/>
          <w:sz w:val="18"/>
          <w:szCs w:val="18"/>
        </w:rPr>
        <w:t xml:space="preserve"> S</w:t>
      </w:r>
      <w:r>
        <w:rPr>
          <w:rFonts w:ascii="Comic Sans MS" w:hAnsi="Comic Sans MS"/>
          <w:noProof/>
          <w:sz w:val="18"/>
          <w:szCs w:val="18"/>
        </w:rPr>
        <w:t>var</w:t>
      </w:r>
      <w:r w:rsidR="00CF0A77">
        <w:rPr>
          <w:rFonts w:ascii="Comic Sans MS" w:hAnsi="Comic Sans MS"/>
          <w:noProof/>
          <w:sz w:val="18"/>
          <w:szCs w:val="18"/>
        </w:rPr>
        <w:t xml:space="preserve">et på dette får vi først når </w:t>
      </w:r>
      <w:r>
        <w:rPr>
          <w:rFonts w:ascii="Comic Sans MS" w:hAnsi="Comic Sans MS"/>
          <w:noProof/>
          <w:sz w:val="18"/>
          <w:szCs w:val="18"/>
        </w:rPr>
        <w:t>vi skal ha overnatting i barnehagen.</w:t>
      </w:r>
      <w:r w:rsidR="00234DB7">
        <w:rPr>
          <w:rFonts w:ascii="Comic Sans MS" w:hAnsi="Comic Sans MS"/>
          <w:noProof/>
          <w:sz w:val="18"/>
          <w:szCs w:val="18"/>
        </w:rPr>
        <w:t xml:space="preserve">:) </w:t>
      </w:r>
    </w:p>
    <w:p w:rsidR="00692A0C" w:rsidRDefault="00A521FE">
      <w:pPr>
        <w:rPr>
          <w:rFonts w:ascii="Comic Sans MS" w:hAnsi="Comic Sans MS"/>
          <w:noProof/>
          <w:sz w:val="18"/>
          <w:szCs w:val="18"/>
        </w:rPr>
      </w:pPr>
      <w:r>
        <w:rPr>
          <w:rFonts w:ascii="Comic Sans MS" w:hAnsi="Comic Sans MS"/>
          <w:noProof/>
          <w:sz w:val="18"/>
          <w:szCs w:val="18"/>
        </w:rPr>
        <w:t xml:space="preserve">I de neste to ukene </w:t>
      </w:r>
      <w:r w:rsidR="00486BAE">
        <w:rPr>
          <w:rFonts w:ascii="Comic Sans MS" w:hAnsi="Comic Sans MS"/>
          <w:noProof/>
          <w:sz w:val="18"/>
          <w:szCs w:val="18"/>
        </w:rPr>
        <w:t>vil det være Brannvern som vil stå i fokus. I løpet av perioden vil det også være brannøvelse i barnehagen. Vi vil gjøre barna kjent med hvor man ringer hvis det begynner å brenne, hva kan man gjøre for å hindre spredning av ild og bli bedre kjent men hva en brannmann faktisk gjør. Eldar og Vanja er også to vi vil bli kjent med.</w:t>
      </w:r>
    </w:p>
    <w:tbl>
      <w:tblPr>
        <w:tblStyle w:val="Tabellrutenett"/>
        <w:tblW w:w="0" w:type="auto"/>
        <w:tblLook w:val="04A0" w:firstRow="1" w:lastRow="0" w:firstColumn="1" w:lastColumn="0" w:noHBand="0" w:noVBand="1"/>
      </w:tblPr>
      <w:tblGrid>
        <w:gridCol w:w="4786"/>
      </w:tblGrid>
      <w:tr w:rsidR="00692A0C" w:rsidTr="00692A0C">
        <w:tc>
          <w:tcPr>
            <w:tcW w:w="4786" w:type="dxa"/>
            <w:shd w:val="clear" w:color="auto" w:fill="B8CCE4" w:themeFill="accent1" w:themeFillTint="66"/>
          </w:tcPr>
          <w:p w:rsidR="00692A0C" w:rsidRPr="00692A0C" w:rsidRDefault="00692A0C">
            <w:pPr>
              <w:rPr>
                <w:rFonts w:ascii="Comic Sans MS" w:hAnsi="Comic Sans MS"/>
                <w:b/>
                <w:noProof/>
                <w:sz w:val="18"/>
                <w:szCs w:val="18"/>
              </w:rPr>
            </w:pPr>
            <w:r w:rsidRPr="00692A0C">
              <w:rPr>
                <w:rFonts w:ascii="Comic Sans MS" w:hAnsi="Comic Sans MS"/>
                <w:b/>
                <w:noProof/>
                <w:sz w:val="18"/>
                <w:szCs w:val="18"/>
              </w:rPr>
              <w:t xml:space="preserve">Rammeplanen sier: </w:t>
            </w:r>
          </w:p>
          <w:p w:rsidR="00692A0C" w:rsidRPr="00692A0C" w:rsidRDefault="009A7017">
            <w:pPr>
              <w:rPr>
                <w:rFonts w:ascii="Comic Sans MS" w:hAnsi="Comic Sans MS"/>
                <w:i/>
                <w:noProof/>
                <w:sz w:val="18"/>
                <w:szCs w:val="18"/>
              </w:rPr>
            </w:pPr>
            <w:r>
              <w:rPr>
                <w:rFonts w:ascii="Comic Sans MS" w:hAnsi="Comic Sans MS"/>
                <w:i/>
                <w:noProof/>
                <w:sz w:val="18"/>
                <w:szCs w:val="18"/>
              </w:rPr>
              <w:t>Barnehagen skal bidra til kunnskap om og erfaring med lokale tradisjoner, samfunnsinstutisjoner og yrker slik at barna kan oppleve tilhørighet til nærmiljøet.</w:t>
            </w:r>
          </w:p>
        </w:tc>
      </w:tr>
    </w:tbl>
    <w:p w:rsidR="00692A0C" w:rsidRDefault="00692A0C">
      <w:pPr>
        <w:rPr>
          <w:rFonts w:ascii="Comic Sans MS" w:hAnsi="Comic Sans MS"/>
          <w:noProof/>
          <w:sz w:val="18"/>
          <w:szCs w:val="18"/>
        </w:rPr>
      </w:pPr>
    </w:p>
    <w:p w:rsidR="00234DB7" w:rsidRDefault="00234DB7">
      <w:pPr>
        <w:rPr>
          <w:rFonts w:ascii="Comic Sans MS" w:hAnsi="Comic Sans MS"/>
          <w:noProof/>
          <w:sz w:val="18"/>
          <w:szCs w:val="18"/>
        </w:rPr>
      </w:pPr>
      <w:r>
        <w:rPr>
          <w:rFonts w:ascii="Comic Sans MS" w:hAnsi="Comic Sans MS"/>
          <w:noProof/>
          <w:sz w:val="18"/>
          <w:szCs w:val="18"/>
        </w:rPr>
        <w:t>Vi gleder oss også til å arrangere marked her i barnehagen.  Markedet vil være på et av rommene på Grevling avdelingen og det åpner klokka 14.00.  Ta gjerne med kontanter/mynter hvis dere har. Velkommen skal dere være</w:t>
      </w:r>
      <w:r w:rsidRPr="00234DB7">
        <w:rPr>
          <w:rFonts w:ascii="Comic Sans MS" w:hAnsi="Comic Sans MS"/>
          <w:noProof/>
          <w:sz w:val="18"/>
          <w:szCs w:val="18"/>
        </w:rPr>
        <w:sym w:font="Wingdings" w:char="F04A"/>
      </w:r>
    </w:p>
    <w:p w:rsidR="00234DB7" w:rsidRDefault="00234DB7">
      <w:pPr>
        <w:rPr>
          <w:rFonts w:ascii="Comic Sans MS" w:hAnsi="Comic Sans MS"/>
          <w:noProof/>
          <w:sz w:val="18"/>
          <w:szCs w:val="18"/>
        </w:rPr>
      </w:pPr>
      <w:r>
        <w:rPr>
          <w:rFonts w:ascii="Comic Sans MS" w:hAnsi="Comic Sans MS"/>
          <w:noProof/>
          <w:sz w:val="18"/>
          <w:szCs w:val="18"/>
        </w:rPr>
        <w:t>Barna har også laget invitasjonskort til besteforeldre eller noen andre de er glade i som vil bli sendt i posten. Vi gleder oss også masse til denne dagen</w:t>
      </w:r>
      <w:r w:rsidRPr="00234DB7">
        <w:rPr>
          <w:rFonts w:ascii="Comic Sans MS" w:hAnsi="Comic Sans MS"/>
          <w:noProof/>
          <w:sz w:val="18"/>
          <w:szCs w:val="18"/>
        </w:rPr>
        <w:sym w:font="Wingdings" w:char="F04A"/>
      </w:r>
    </w:p>
    <w:p w:rsidR="00872D26" w:rsidRPr="00A8573C" w:rsidRDefault="00A8573C">
      <w:pPr>
        <w:rPr>
          <w:rFonts w:ascii="Comic Sans MS" w:eastAsia="Comic Sans MS" w:hAnsi="Comic Sans MS" w:cs="Comic Sans MS"/>
          <w:b/>
        </w:rPr>
      </w:pPr>
      <w:r w:rsidRPr="00A8573C">
        <w:rPr>
          <w:rFonts w:ascii="Comic Sans MS" w:hAnsi="Comic Sans MS"/>
          <w:b/>
          <w:noProof/>
          <w:sz w:val="18"/>
          <w:szCs w:val="18"/>
        </w:rPr>
        <w:t>Hilsen Gry, Sara og Christina</w:t>
      </w:r>
    </w:p>
    <w:sectPr w:rsidR="00872D26" w:rsidRPr="00A85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56" w:rsidRDefault="00254F56" w:rsidP="00492C39">
      <w:pPr>
        <w:spacing w:after="0" w:line="240" w:lineRule="auto"/>
      </w:pPr>
      <w:r>
        <w:separator/>
      </w:r>
    </w:p>
  </w:endnote>
  <w:endnote w:type="continuationSeparator" w:id="0">
    <w:p w:rsidR="00254F56" w:rsidRDefault="00254F56" w:rsidP="0049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56" w:rsidRDefault="00254F56" w:rsidP="00492C39">
      <w:pPr>
        <w:spacing w:after="0" w:line="240" w:lineRule="auto"/>
      </w:pPr>
      <w:r>
        <w:separator/>
      </w:r>
    </w:p>
  </w:footnote>
  <w:footnote w:type="continuationSeparator" w:id="0">
    <w:p w:rsidR="00254F56" w:rsidRDefault="00254F56" w:rsidP="00492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3"/>
    <w:rsid w:val="00053D7C"/>
    <w:rsid w:val="00073FFE"/>
    <w:rsid w:val="000870CE"/>
    <w:rsid w:val="000D7322"/>
    <w:rsid w:val="00101011"/>
    <w:rsid w:val="0011278B"/>
    <w:rsid w:val="001651B1"/>
    <w:rsid w:val="001A3E77"/>
    <w:rsid w:val="001D1947"/>
    <w:rsid w:val="0020444C"/>
    <w:rsid w:val="00220210"/>
    <w:rsid w:val="00234DB7"/>
    <w:rsid w:val="00254F56"/>
    <w:rsid w:val="00284291"/>
    <w:rsid w:val="00286F75"/>
    <w:rsid w:val="002B7998"/>
    <w:rsid w:val="002E1648"/>
    <w:rsid w:val="003400CD"/>
    <w:rsid w:val="003424A6"/>
    <w:rsid w:val="003556C9"/>
    <w:rsid w:val="00367C26"/>
    <w:rsid w:val="00381C20"/>
    <w:rsid w:val="003D27A9"/>
    <w:rsid w:val="003E6963"/>
    <w:rsid w:val="003F0E82"/>
    <w:rsid w:val="00411E82"/>
    <w:rsid w:val="00445B73"/>
    <w:rsid w:val="004859E5"/>
    <w:rsid w:val="00486BAE"/>
    <w:rsid w:val="00492C39"/>
    <w:rsid w:val="004A4A78"/>
    <w:rsid w:val="004D7801"/>
    <w:rsid w:val="004E14FF"/>
    <w:rsid w:val="004F28F7"/>
    <w:rsid w:val="00515AE1"/>
    <w:rsid w:val="00522016"/>
    <w:rsid w:val="00563E6F"/>
    <w:rsid w:val="005955AA"/>
    <w:rsid w:val="005C5F2A"/>
    <w:rsid w:val="005F724A"/>
    <w:rsid w:val="00622ADC"/>
    <w:rsid w:val="00624E35"/>
    <w:rsid w:val="00654D6D"/>
    <w:rsid w:val="006651D7"/>
    <w:rsid w:val="00667933"/>
    <w:rsid w:val="00692A0C"/>
    <w:rsid w:val="006A7099"/>
    <w:rsid w:val="006C0548"/>
    <w:rsid w:val="006E7937"/>
    <w:rsid w:val="006F1B91"/>
    <w:rsid w:val="00702F6E"/>
    <w:rsid w:val="00720175"/>
    <w:rsid w:val="007244A0"/>
    <w:rsid w:val="007303EF"/>
    <w:rsid w:val="0076748D"/>
    <w:rsid w:val="0077556A"/>
    <w:rsid w:val="007874CB"/>
    <w:rsid w:val="007B4C7F"/>
    <w:rsid w:val="007B5FEA"/>
    <w:rsid w:val="007E6C2E"/>
    <w:rsid w:val="00810DCD"/>
    <w:rsid w:val="00811B20"/>
    <w:rsid w:val="008168A1"/>
    <w:rsid w:val="00821A73"/>
    <w:rsid w:val="00843A00"/>
    <w:rsid w:val="00862DC7"/>
    <w:rsid w:val="00872D26"/>
    <w:rsid w:val="00876623"/>
    <w:rsid w:val="00885258"/>
    <w:rsid w:val="008A7945"/>
    <w:rsid w:val="008D7AC5"/>
    <w:rsid w:val="00920510"/>
    <w:rsid w:val="0098053E"/>
    <w:rsid w:val="00985E50"/>
    <w:rsid w:val="009A7017"/>
    <w:rsid w:val="009C4618"/>
    <w:rsid w:val="009D139E"/>
    <w:rsid w:val="009E1B51"/>
    <w:rsid w:val="009F24C5"/>
    <w:rsid w:val="00A0108C"/>
    <w:rsid w:val="00A0406B"/>
    <w:rsid w:val="00A2770C"/>
    <w:rsid w:val="00A521FE"/>
    <w:rsid w:val="00A668E7"/>
    <w:rsid w:val="00A74833"/>
    <w:rsid w:val="00A8573C"/>
    <w:rsid w:val="00AA776D"/>
    <w:rsid w:val="00AB55CA"/>
    <w:rsid w:val="00AF34D3"/>
    <w:rsid w:val="00B0375A"/>
    <w:rsid w:val="00B55106"/>
    <w:rsid w:val="00B60AE3"/>
    <w:rsid w:val="00B946E7"/>
    <w:rsid w:val="00B9682F"/>
    <w:rsid w:val="00BB59D4"/>
    <w:rsid w:val="00BF38ED"/>
    <w:rsid w:val="00C251C6"/>
    <w:rsid w:val="00C25D77"/>
    <w:rsid w:val="00C66A47"/>
    <w:rsid w:val="00C87352"/>
    <w:rsid w:val="00CC5137"/>
    <w:rsid w:val="00CD1EFD"/>
    <w:rsid w:val="00CD5720"/>
    <w:rsid w:val="00CF0A77"/>
    <w:rsid w:val="00D57F44"/>
    <w:rsid w:val="00D62798"/>
    <w:rsid w:val="00D93D98"/>
    <w:rsid w:val="00D95870"/>
    <w:rsid w:val="00DD7FDA"/>
    <w:rsid w:val="00E57CB7"/>
    <w:rsid w:val="00E63D5C"/>
    <w:rsid w:val="00E801F5"/>
    <w:rsid w:val="00EB5547"/>
    <w:rsid w:val="00EC4FCA"/>
    <w:rsid w:val="00EC626E"/>
    <w:rsid w:val="00EE13FC"/>
    <w:rsid w:val="00F02D9C"/>
    <w:rsid w:val="00F0495E"/>
    <w:rsid w:val="00F24159"/>
    <w:rsid w:val="00F3707F"/>
    <w:rsid w:val="00F4375A"/>
    <w:rsid w:val="00F55CD9"/>
    <w:rsid w:val="00FA1C8A"/>
    <w:rsid w:val="00FE3DEF"/>
    <w:rsid w:val="00FF12FA"/>
    <w:rsid w:val="00FF7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72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24A"/>
    <w:rPr>
      <w:rFonts w:ascii="Tahoma" w:hAnsi="Tahoma" w:cs="Tahoma"/>
      <w:sz w:val="16"/>
      <w:szCs w:val="16"/>
    </w:rPr>
  </w:style>
  <w:style w:type="table" w:styleId="Tabellrutenett">
    <w:name w:val="Table Grid"/>
    <w:basedOn w:val="Vanligtabell"/>
    <w:uiPriority w:val="59"/>
    <w:rsid w:val="0056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92C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2C39"/>
  </w:style>
  <w:style w:type="paragraph" w:styleId="Bunntekst">
    <w:name w:val="footer"/>
    <w:basedOn w:val="Normal"/>
    <w:link w:val="BunntekstTegn"/>
    <w:uiPriority w:val="99"/>
    <w:unhideWhenUsed/>
    <w:rsid w:val="00492C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3467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Mørch</dc:creator>
  <cp:lastModifiedBy>Kana -barnehage</cp:lastModifiedBy>
  <cp:revision>2</cp:revision>
  <dcterms:created xsi:type="dcterms:W3CDTF">2018-09-17T06:59:00Z</dcterms:created>
  <dcterms:modified xsi:type="dcterms:W3CDTF">2018-09-17T06:59:00Z</dcterms:modified>
</cp:coreProperties>
</file>